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150D7" w:rsidR="00E73D40" w:rsidP="7639DA98" w:rsidRDefault="00046F67" w14:paraId="68B0A288" w14:textId="77777777">
      <w:pPr>
        <w:pStyle w:val="ListParagraph"/>
        <w:shd w:val="clear" w:color="auto" w:fill="FFFFFF" w:themeFill="background1"/>
        <w:jc w:val="center"/>
        <w:rPr>
          <w:rFonts w:ascii="Calibri" w:hAnsi="Calibri" w:eastAsia="Calibri" w:cs="Calibri"/>
          <w:color w:val="222222"/>
          <w:sz w:val="16"/>
          <w:szCs w:val="16"/>
        </w:rPr>
      </w:pPr>
      <w:r>
        <w:rPr>
          <w:rFonts w:eastAsia="Arial"/>
          <w:noProof/>
        </w:rPr>
        <w:drawing>
          <wp:inline distT="0" distB="0" distL="114300" distR="114300" wp14:anchorId="68B0A3B9" wp14:editId="68B0A3BA">
            <wp:extent cx="5914390" cy="333248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cstate="print"/>
                    <a:srcRect/>
                    <a:stretch>
                      <a:fillRect/>
                    </a:stretch>
                  </pic:blipFill>
                  <pic:spPr>
                    <a:xfrm>
                      <a:off x="0" y="0"/>
                      <a:ext cx="5914390" cy="3332480"/>
                    </a:xfrm>
                    <a:prstGeom prst="rect">
                      <a:avLst/>
                    </a:prstGeom>
                    <a:ln/>
                  </pic:spPr>
                </pic:pic>
              </a:graphicData>
            </a:graphic>
          </wp:inline>
        </w:drawing>
      </w:r>
    </w:p>
    <w:p w:rsidR="00E73D40" w:rsidP="00E73D40" w:rsidRDefault="00E73D40" w14:paraId="68B0A289" w14:textId="77777777">
      <w:pPr>
        <w:jc w:val="center"/>
        <w:rPr>
          <w:rFonts w:ascii="Arial" w:hAnsi="Arial"/>
          <w:b/>
          <w:smallCaps/>
          <w:sz w:val="82"/>
        </w:rPr>
      </w:pPr>
      <w:r>
        <w:rPr>
          <w:rFonts w:ascii="Arial" w:hAnsi="Arial"/>
          <w:b/>
          <w:smallCaps/>
          <w:sz w:val="82"/>
        </w:rPr>
        <w:t>Volunteer</w:t>
      </w:r>
    </w:p>
    <w:p w:rsidR="00E73D40" w:rsidP="00E73D40" w:rsidRDefault="00E73D40" w14:paraId="68B0A28A" w14:textId="77777777">
      <w:pPr>
        <w:jc w:val="center"/>
        <w:rPr>
          <w:rFonts w:ascii="Arial" w:hAnsi="Arial"/>
          <w:b/>
          <w:smallCaps/>
          <w:sz w:val="82"/>
        </w:rPr>
      </w:pPr>
      <w:r>
        <w:rPr>
          <w:rFonts w:ascii="Arial" w:hAnsi="Arial"/>
          <w:b/>
          <w:smallCaps/>
          <w:sz w:val="82"/>
        </w:rPr>
        <w:t xml:space="preserve"> Handbook</w:t>
      </w:r>
    </w:p>
    <w:p w:rsidR="00E73D40" w:rsidP="00E73D40" w:rsidRDefault="00E73D40" w14:paraId="68B0A28B" w14:textId="77777777">
      <w:pPr>
        <w:shd w:val="clear" w:color="auto" w:fill="FFFFFF"/>
        <w:jc w:val="center"/>
        <w:rPr>
          <w:rFonts w:ascii="Calibri" w:hAnsi="Calibri" w:eastAsia="Calibri" w:cs="Calibri"/>
          <w:color w:val="222222"/>
          <w:sz w:val="16"/>
          <w:szCs w:val="16"/>
        </w:rPr>
      </w:pPr>
    </w:p>
    <w:p w:rsidR="00E73D40" w:rsidP="00E73D40" w:rsidRDefault="00E73D40" w14:paraId="68B0A28C" w14:textId="77777777">
      <w:pPr>
        <w:shd w:val="clear" w:color="auto" w:fill="FFFFFF"/>
        <w:jc w:val="center"/>
        <w:rPr>
          <w:rFonts w:ascii="Calibri" w:hAnsi="Calibri" w:eastAsia="Calibri" w:cs="Calibri"/>
          <w:color w:val="222222"/>
          <w:sz w:val="16"/>
          <w:szCs w:val="16"/>
        </w:rPr>
      </w:pPr>
    </w:p>
    <w:p w:rsidR="00E73D40" w:rsidP="00E73D40" w:rsidRDefault="00E73D40" w14:paraId="68B0A28D" w14:textId="77777777">
      <w:pPr>
        <w:shd w:val="clear" w:color="auto" w:fill="FFFFFF"/>
        <w:rPr>
          <w:rFonts w:ascii="Calibri" w:hAnsi="Calibri" w:eastAsia="Calibri" w:cs="Calibri"/>
          <w:color w:val="222222"/>
          <w:sz w:val="16"/>
          <w:szCs w:val="16"/>
        </w:rPr>
      </w:pPr>
    </w:p>
    <w:p w:rsidR="00E73D40" w:rsidP="00E73D40" w:rsidRDefault="00E73D40" w14:paraId="68B0A28E" w14:textId="77777777">
      <w:pPr>
        <w:shd w:val="clear" w:color="auto" w:fill="FFFFFF"/>
        <w:rPr>
          <w:rFonts w:ascii="Calibri" w:hAnsi="Calibri" w:eastAsia="Calibri" w:cs="Calibri"/>
          <w:color w:val="222222"/>
          <w:sz w:val="16"/>
          <w:szCs w:val="16"/>
        </w:rPr>
      </w:pPr>
    </w:p>
    <w:p w:rsidR="00E73D40" w:rsidP="00E73D40" w:rsidRDefault="00E73D40" w14:paraId="68B0A28F" w14:textId="77777777">
      <w:pPr>
        <w:shd w:val="clear" w:color="auto" w:fill="FFFFFF"/>
        <w:rPr>
          <w:rFonts w:ascii="Calibri" w:hAnsi="Calibri" w:eastAsia="Calibri" w:cs="Calibri"/>
          <w:color w:val="222222"/>
          <w:sz w:val="16"/>
          <w:szCs w:val="16"/>
        </w:rPr>
      </w:pPr>
    </w:p>
    <w:p w:rsidR="00E73D40" w:rsidP="00E73D40" w:rsidRDefault="00E73D40" w14:paraId="68B0A290" w14:textId="77777777">
      <w:pPr>
        <w:shd w:val="clear" w:color="auto" w:fill="FFFFFF"/>
        <w:jc w:val="center"/>
        <w:rPr>
          <w:rFonts w:ascii="Calibri" w:hAnsi="Calibri" w:eastAsia="Calibri" w:cs="Calibri"/>
          <w:color w:val="222222"/>
          <w:sz w:val="16"/>
          <w:szCs w:val="16"/>
        </w:rPr>
      </w:pPr>
    </w:p>
    <w:p w:rsidR="00E73D40" w:rsidP="00E73D40" w:rsidRDefault="00566E77" w14:paraId="68B0A291" w14:textId="341A7535">
      <w:pPr>
        <w:shd w:val="clear" w:color="auto" w:fill="FFFFFF"/>
        <w:jc w:val="center"/>
        <w:rPr>
          <w:rFonts w:ascii="Calibri" w:hAnsi="Calibri" w:eastAsia="Calibri" w:cs="Calibri"/>
          <w:color w:val="222222"/>
          <w:sz w:val="16"/>
          <w:szCs w:val="16"/>
        </w:rPr>
      </w:pPr>
      <w:r>
        <w:rPr>
          <w:rFonts w:ascii="Calibri" w:hAnsi="Calibri" w:eastAsia="Calibri" w:cs="Calibri"/>
          <w:noProof/>
          <w:color w:val="222222"/>
          <w:sz w:val="16"/>
          <w:szCs w:val="16"/>
        </w:rPr>
        <mc:AlternateContent>
          <mc:Choice Requires="wps">
            <w:drawing>
              <wp:anchor distT="0" distB="0" distL="114300" distR="114300" simplePos="0" relativeHeight="251661312" behindDoc="0" locked="0" layoutInCell="0" allowOverlap="1" wp14:anchorId="68B0A3BC" wp14:editId="09FC6E27">
                <wp:simplePos x="0" y="0"/>
                <wp:positionH relativeFrom="column">
                  <wp:posOffset>9525</wp:posOffset>
                </wp:positionH>
                <wp:positionV relativeFrom="paragraph">
                  <wp:posOffset>302895</wp:posOffset>
                </wp:positionV>
                <wp:extent cx="6126480" cy="1042035"/>
                <wp:effectExtent l="43815" t="40640" r="40005" b="412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0" cy="1042035"/>
                        </a:xfrm>
                        <a:prstGeom prst="rect">
                          <a:avLst/>
                        </a:prstGeom>
                        <a:noFill/>
                        <a:ln w="76200">
                          <a:solidFill>
                            <a:srgbClr val="FF9900"/>
                          </a:solidFill>
                          <a:miter lim="800000"/>
                          <a:headEnd/>
                          <a:tailEnd/>
                        </a:ln>
                        <a:extLst>
                          <a:ext uri="{909E8E84-426E-40DD-AFC4-6F175D3DCCD1}">
                            <a14:hiddenFill xmlns:a14="http://schemas.microsoft.com/office/drawing/2010/main">
                              <a:solidFill>
                                <a:srgbClr val="FF9900"/>
                              </a:solidFill>
                            </a14:hiddenFill>
                          </a:ext>
                        </a:extLst>
                      </wps:spPr>
                      <wps:txbx>
                        <w:txbxContent>
                          <w:p w:rsidRPr="00311119" w:rsidR="00E73D40" w:rsidP="00E73D40" w:rsidRDefault="00E73D40" w14:paraId="68B0A3C6" w14:textId="77777777">
                            <w:pPr>
                              <w:pStyle w:val="Heading1"/>
                              <w:shd w:val="clear" w:color="auto" w:fill="FFFFFF"/>
                              <w:jc w:val="center"/>
                              <w:rPr>
                                <w:rFonts w:ascii="Arial" w:hAnsi="Arial" w:cs="Arial"/>
                                <w:color w:val="693186"/>
                                <w:sz w:val="40"/>
                                <w:szCs w:val="40"/>
                              </w:rPr>
                            </w:pPr>
                            <w:r w:rsidRPr="00311119">
                              <w:rPr>
                                <w:rFonts w:ascii="Arial" w:hAnsi="Arial" w:cs="Arial"/>
                                <w:color w:val="693186"/>
                                <w:sz w:val="40"/>
                                <w:szCs w:val="40"/>
                              </w:rPr>
                              <w:t>Supporting people with narcolepsy, their families, carers and others interested in improving their quality of life</w:t>
                            </w:r>
                            <w:r>
                              <w:rPr>
                                <w:rFonts w:ascii="Arial" w:hAnsi="Arial" w:cs="Arial"/>
                                <w:color w:val="693186"/>
                                <w:sz w:val="40"/>
                                <w:szCs w:val="40"/>
                              </w:rPr>
                              <w:t>.</w:t>
                            </w:r>
                          </w:p>
                          <w:p w:rsidRPr="0011282D" w:rsidR="00E73D40" w:rsidP="00E73D40" w:rsidRDefault="00E73D40" w14:paraId="68B0A3C7"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91C32DF">
              <v:shapetype id="_x0000_t202" coordsize="21600,21600" o:spt="202" path="m,l,21600r21600,l21600,xe" w14:anchorId="68B0A3BC">
                <v:stroke joinstyle="miter"/>
                <v:path gradientshapeok="t" o:connecttype="rect"/>
              </v:shapetype>
              <v:shape id="Text Box 2" style="position:absolute;left:0;text-align:left;margin-left:.75pt;margin-top:23.85pt;width:482.4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filled="f" fillcolor="#f90" strokecolor="#f90" strokeweight="6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">
                <v:textbox>
                  <w:txbxContent>
                    <w:p w:rsidRPr="00311119" w:rsidR="00E73D40" w:rsidP="00E73D40" w:rsidRDefault="00E73D40" w14:paraId="45BFF975" w14:textId="77777777">
                      <w:pPr>
                        <w:pStyle w:val="Heading1"/>
                        <w:shd w:val="clear" w:color="auto" w:fill="FFFFFF"/>
                        <w:jc w:val="center"/>
                        <w:rPr>
                          <w:rFonts w:ascii="Arial" w:hAnsi="Arial" w:cs="Arial"/>
                          <w:color w:val="693186"/>
                          <w:sz w:val="40"/>
                          <w:szCs w:val="40"/>
                        </w:rPr>
                      </w:pPr>
                      <w:r w:rsidRPr="00311119">
                        <w:rPr>
                          <w:rFonts w:ascii="Arial" w:hAnsi="Arial" w:cs="Arial"/>
                          <w:color w:val="693186"/>
                          <w:sz w:val="40"/>
                          <w:szCs w:val="40"/>
                        </w:rPr>
                        <w:t>Supporting people with narcolepsy, their families, carers and others interested in improving their quality of life</w:t>
                      </w:r>
                      <w:r>
                        <w:rPr>
                          <w:rFonts w:ascii="Arial" w:hAnsi="Arial" w:cs="Arial"/>
                          <w:color w:val="693186"/>
                          <w:sz w:val="40"/>
                          <w:szCs w:val="40"/>
                        </w:rPr>
                        <w:t>.</w:t>
                      </w:r>
                    </w:p>
                    <w:p w:rsidRPr="0011282D" w:rsidR="00E73D40" w:rsidP="00E73D40" w:rsidRDefault="00E73D40" w14:paraId="672A6659" w14:textId="77777777"/>
                  </w:txbxContent>
                </v:textbox>
              </v:shape>
            </w:pict>
          </mc:Fallback>
        </mc:AlternateContent>
      </w:r>
    </w:p>
    <w:p w:rsidR="00E73D40" w:rsidP="00E73D40" w:rsidRDefault="00E73D40" w14:paraId="68B0A292" w14:textId="77777777">
      <w:pPr>
        <w:shd w:val="clear" w:color="auto" w:fill="FFFFFF"/>
        <w:jc w:val="center"/>
        <w:rPr>
          <w:rFonts w:ascii="Calibri" w:hAnsi="Calibri" w:eastAsia="Calibri" w:cs="Calibri"/>
          <w:color w:val="222222"/>
          <w:sz w:val="16"/>
          <w:szCs w:val="16"/>
        </w:rPr>
      </w:pPr>
    </w:p>
    <w:p w:rsidR="00E73D40" w:rsidP="00E73D40" w:rsidRDefault="00E73D40" w14:paraId="68B0A293" w14:textId="77777777">
      <w:pPr>
        <w:shd w:val="clear" w:color="auto" w:fill="FFFFFF"/>
        <w:jc w:val="center"/>
        <w:rPr>
          <w:rFonts w:ascii="Calibri" w:hAnsi="Calibri" w:eastAsia="Calibri" w:cs="Calibri"/>
          <w:color w:val="222222"/>
          <w:sz w:val="16"/>
          <w:szCs w:val="16"/>
        </w:rPr>
      </w:pPr>
    </w:p>
    <w:p w:rsidR="00E73D40" w:rsidP="00E73D40" w:rsidRDefault="00E73D40" w14:paraId="68B0A294" w14:textId="77777777">
      <w:pPr>
        <w:shd w:val="clear" w:color="auto" w:fill="FFFFFF"/>
        <w:jc w:val="center"/>
        <w:rPr>
          <w:rFonts w:ascii="Calibri" w:hAnsi="Calibri" w:eastAsia="Calibri" w:cs="Calibri"/>
          <w:color w:val="222222"/>
          <w:sz w:val="16"/>
          <w:szCs w:val="16"/>
        </w:rPr>
      </w:pPr>
    </w:p>
    <w:p w:rsidR="00E73D40" w:rsidP="00E73D40" w:rsidRDefault="00E73D40" w14:paraId="68B0A295" w14:textId="77777777">
      <w:pPr>
        <w:shd w:val="clear" w:color="auto" w:fill="FFFFFF"/>
        <w:jc w:val="center"/>
        <w:rPr>
          <w:rFonts w:ascii="Calibri" w:hAnsi="Calibri" w:eastAsia="Calibri" w:cs="Calibri"/>
          <w:color w:val="222222"/>
          <w:sz w:val="16"/>
          <w:szCs w:val="16"/>
        </w:rPr>
      </w:pPr>
    </w:p>
    <w:p w:rsidR="00E73D40" w:rsidP="00E73D40" w:rsidRDefault="00E73D40" w14:paraId="68B0A296" w14:textId="77777777">
      <w:pPr>
        <w:shd w:val="clear" w:color="auto" w:fill="FFFFFF"/>
        <w:jc w:val="center"/>
        <w:rPr>
          <w:rFonts w:ascii="Calibri" w:hAnsi="Calibri" w:eastAsia="Calibri" w:cs="Calibri"/>
          <w:color w:val="222222"/>
          <w:sz w:val="16"/>
          <w:szCs w:val="16"/>
        </w:rPr>
      </w:pPr>
    </w:p>
    <w:p w:rsidR="00E73D40" w:rsidP="00E73D40" w:rsidRDefault="00E73D40" w14:paraId="68B0A297" w14:textId="77777777">
      <w:pPr>
        <w:shd w:val="clear" w:color="auto" w:fill="FFFFFF"/>
        <w:jc w:val="center"/>
        <w:rPr>
          <w:rFonts w:ascii="Calibri" w:hAnsi="Calibri" w:eastAsia="Calibri" w:cs="Calibri"/>
          <w:color w:val="222222"/>
          <w:sz w:val="16"/>
          <w:szCs w:val="16"/>
        </w:rPr>
      </w:pPr>
    </w:p>
    <w:p w:rsidR="00E73D40" w:rsidP="00E73D40" w:rsidRDefault="00E73D40" w14:paraId="68B0A298" w14:textId="77777777">
      <w:pPr>
        <w:shd w:val="clear" w:color="auto" w:fill="FFFFFF"/>
        <w:jc w:val="center"/>
        <w:rPr>
          <w:rFonts w:ascii="Calibri" w:hAnsi="Calibri" w:eastAsia="Calibri" w:cs="Calibri"/>
          <w:color w:val="222222"/>
          <w:sz w:val="16"/>
          <w:szCs w:val="16"/>
        </w:rPr>
      </w:pPr>
    </w:p>
    <w:p w:rsidR="00E73D40" w:rsidP="00E73D40" w:rsidRDefault="00E73D40" w14:paraId="68B0A299" w14:textId="77777777">
      <w:pPr>
        <w:shd w:val="clear" w:color="auto" w:fill="FFFFFF"/>
        <w:jc w:val="center"/>
        <w:rPr>
          <w:rFonts w:ascii="Calibri" w:hAnsi="Calibri" w:eastAsia="Calibri" w:cs="Calibri"/>
          <w:color w:val="222222"/>
          <w:sz w:val="16"/>
          <w:szCs w:val="16"/>
        </w:rPr>
      </w:pPr>
    </w:p>
    <w:p w:rsidR="00E73D40" w:rsidP="00E73D40" w:rsidRDefault="00E73D40" w14:paraId="68B0A29A" w14:textId="77777777">
      <w:pPr>
        <w:shd w:val="clear" w:color="auto" w:fill="FFFFFF"/>
        <w:jc w:val="center"/>
        <w:rPr>
          <w:rFonts w:ascii="Calibri" w:hAnsi="Calibri" w:eastAsia="Calibri" w:cs="Calibri"/>
          <w:color w:val="222222"/>
          <w:sz w:val="16"/>
          <w:szCs w:val="16"/>
        </w:rPr>
      </w:pPr>
    </w:p>
    <w:p w:rsidR="00E73D40" w:rsidP="00E73D40" w:rsidRDefault="00E73D40" w14:paraId="68B0A29B" w14:textId="77777777">
      <w:pPr>
        <w:shd w:val="clear" w:color="auto" w:fill="FFFFFF"/>
        <w:jc w:val="center"/>
        <w:rPr>
          <w:rFonts w:ascii="Calibri" w:hAnsi="Calibri" w:eastAsia="Calibri" w:cs="Calibri"/>
          <w:color w:val="222222"/>
          <w:sz w:val="16"/>
          <w:szCs w:val="16"/>
        </w:rPr>
      </w:pPr>
    </w:p>
    <w:p w:rsidR="00E73D40" w:rsidP="00E73D40" w:rsidRDefault="00E73D40" w14:paraId="68B0A29C" w14:textId="77777777">
      <w:pPr>
        <w:shd w:val="clear" w:color="auto" w:fill="FFFFFF"/>
        <w:jc w:val="center"/>
        <w:rPr>
          <w:rFonts w:ascii="Calibri" w:hAnsi="Calibri" w:eastAsia="Calibri" w:cs="Calibri"/>
          <w:color w:val="222222"/>
          <w:sz w:val="16"/>
          <w:szCs w:val="16"/>
        </w:rPr>
      </w:pPr>
    </w:p>
    <w:p w:rsidR="00E73D40" w:rsidP="00E73D40" w:rsidRDefault="00E73D40" w14:paraId="68B0A29D" w14:textId="77777777">
      <w:pPr>
        <w:shd w:val="clear" w:color="auto" w:fill="FFFFFF"/>
        <w:jc w:val="center"/>
        <w:rPr>
          <w:rFonts w:ascii="Calibri" w:hAnsi="Calibri" w:eastAsia="Calibri" w:cs="Calibri"/>
          <w:color w:val="222222"/>
          <w:sz w:val="16"/>
          <w:szCs w:val="16"/>
        </w:rPr>
      </w:pPr>
    </w:p>
    <w:p w:rsidR="00E73D40" w:rsidP="00E73D40" w:rsidRDefault="00E73D40" w14:paraId="68B0A29E" w14:textId="77777777">
      <w:pPr>
        <w:shd w:val="clear" w:color="auto" w:fill="FFFFFF"/>
        <w:jc w:val="center"/>
        <w:rPr>
          <w:rFonts w:ascii="Calibri" w:hAnsi="Calibri" w:eastAsia="Calibri" w:cs="Calibri"/>
          <w:color w:val="222222"/>
          <w:sz w:val="16"/>
          <w:szCs w:val="16"/>
        </w:rPr>
      </w:pPr>
    </w:p>
    <w:p w:rsidR="00E73D40" w:rsidP="00E73D40" w:rsidRDefault="00E73D40" w14:paraId="68B0A29F" w14:textId="77777777">
      <w:pPr>
        <w:shd w:val="clear" w:color="auto" w:fill="FFFFFF"/>
        <w:jc w:val="center"/>
        <w:rPr>
          <w:rFonts w:ascii="Calibri" w:hAnsi="Calibri" w:eastAsia="Calibri" w:cs="Calibri"/>
          <w:color w:val="222222"/>
          <w:sz w:val="16"/>
          <w:szCs w:val="16"/>
        </w:rPr>
      </w:pPr>
    </w:p>
    <w:p w:rsidR="00E73D40" w:rsidP="00E73D40" w:rsidRDefault="00E73D40" w14:paraId="68B0A2A0" w14:textId="77777777">
      <w:pPr>
        <w:shd w:val="clear" w:color="auto" w:fill="FFFFFF"/>
        <w:jc w:val="center"/>
        <w:rPr>
          <w:rFonts w:ascii="Calibri" w:hAnsi="Calibri" w:eastAsia="Calibri" w:cs="Calibri"/>
          <w:color w:val="222222"/>
          <w:sz w:val="16"/>
          <w:szCs w:val="16"/>
        </w:rPr>
      </w:pPr>
    </w:p>
    <w:p w:rsidR="00E73D40" w:rsidP="00E73D40" w:rsidRDefault="00E73D40" w14:paraId="68B0A2A1" w14:textId="77777777">
      <w:pPr>
        <w:shd w:val="clear" w:color="auto" w:fill="FFFFFF"/>
        <w:jc w:val="center"/>
        <w:rPr>
          <w:rFonts w:ascii="Calibri" w:hAnsi="Calibri" w:eastAsia="Calibri" w:cs="Calibri"/>
          <w:color w:val="222222"/>
          <w:sz w:val="16"/>
          <w:szCs w:val="16"/>
        </w:rPr>
      </w:pPr>
    </w:p>
    <w:p w:rsidR="00E73D40" w:rsidP="00E73D40" w:rsidRDefault="00E73D40" w14:paraId="68B0A2A2" w14:textId="77777777">
      <w:pPr>
        <w:shd w:val="clear" w:color="auto" w:fill="FFFFFF"/>
        <w:jc w:val="center"/>
        <w:rPr>
          <w:rFonts w:ascii="Calibri" w:hAnsi="Calibri" w:eastAsia="Calibri" w:cs="Calibri"/>
          <w:color w:val="222222"/>
          <w:sz w:val="16"/>
          <w:szCs w:val="16"/>
        </w:rPr>
      </w:pPr>
    </w:p>
    <w:p w:rsidR="00E73D40" w:rsidP="00E73D40" w:rsidRDefault="00E73D40" w14:paraId="68B0A2A3" w14:textId="77777777">
      <w:pPr>
        <w:shd w:val="clear" w:color="auto" w:fill="FFFFFF"/>
        <w:jc w:val="center"/>
        <w:rPr>
          <w:rFonts w:ascii="Calibri" w:hAnsi="Calibri" w:eastAsia="Calibri" w:cs="Calibri"/>
          <w:color w:val="222222"/>
          <w:sz w:val="16"/>
          <w:szCs w:val="16"/>
        </w:rPr>
      </w:pPr>
    </w:p>
    <w:p w:rsidR="00E73D40" w:rsidP="00E73D40" w:rsidRDefault="00E73D40" w14:paraId="68B0A2A4" w14:textId="77777777">
      <w:pPr>
        <w:shd w:val="clear" w:color="auto" w:fill="FFFFFF"/>
        <w:jc w:val="center"/>
        <w:rPr>
          <w:rFonts w:ascii="Calibri" w:hAnsi="Calibri" w:eastAsia="Calibri" w:cs="Calibri"/>
          <w:color w:val="222222"/>
          <w:sz w:val="16"/>
          <w:szCs w:val="16"/>
        </w:rPr>
      </w:pPr>
    </w:p>
    <w:p w:rsidR="00E73D40" w:rsidP="7639DA98" w:rsidRDefault="00E73D40" w14:paraId="68B0A2A8" w14:textId="374DB0BB">
      <w:pPr>
        <w:pStyle w:val="Normal"/>
        <w:shd w:val="clear" w:color="auto" w:fill="FFFFFF" w:themeFill="background1"/>
        <w:jc w:val="center"/>
        <w:rPr>
          <w:rFonts w:ascii="Calibri" w:hAnsi="Calibri" w:eastAsia="Calibri" w:cs="Calibri"/>
          <w:color w:val="222222"/>
          <w:sz w:val="16"/>
          <w:szCs w:val="16"/>
        </w:rPr>
      </w:pPr>
    </w:p>
    <w:p w:rsidR="00E73D40" w:rsidP="00E73D40" w:rsidRDefault="00E73D40" w14:paraId="68B0A2A9" w14:textId="77777777">
      <w:pPr>
        <w:shd w:val="clear" w:color="auto" w:fill="FFFFFF"/>
        <w:jc w:val="center"/>
        <w:rPr>
          <w:rFonts w:ascii="Calibri" w:hAnsi="Calibri" w:eastAsia="Calibri" w:cs="Calibri"/>
          <w:color w:val="222222"/>
          <w:sz w:val="16"/>
          <w:szCs w:val="16"/>
        </w:rPr>
      </w:pPr>
    </w:p>
    <w:p w:rsidR="00E73D40" w:rsidP="00E73D40" w:rsidRDefault="00E73D40" w14:paraId="68B0A2AA" w14:textId="77777777">
      <w:pPr>
        <w:shd w:val="clear" w:color="auto" w:fill="FFFFFF"/>
        <w:jc w:val="center"/>
        <w:rPr>
          <w:rFonts w:ascii="Calibri" w:hAnsi="Calibri" w:eastAsia="Calibri" w:cs="Calibri"/>
          <w:sz w:val="22"/>
          <w:szCs w:val="22"/>
        </w:rPr>
      </w:pPr>
      <w:r>
        <w:rPr>
          <w:rFonts w:ascii="Calibri" w:hAnsi="Calibri" w:eastAsia="Calibri" w:cs="Calibri"/>
          <w:color w:val="222222"/>
          <w:sz w:val="16"/>
          <w:szCs w:val="16"/>
        </w:rPr>
        <w:t>PO Box 701, Huntingdon, Cambs, PE29 9LR</w:t>
      </w:r>
    </w:p>
    <w:p w:rsidR="00E73D40" w:rsidP="00E73D40" w:rsidRDefault="00E73D40" w14:paraId="68B0A2AB" w14:textId="77777777">
      <w:pPr>
        <w:shd w:val="clear" w:color="auto" w:fill="FFFFFF"/>
        <w:jc w:val="center"/>
        <w:rPr>
          <w:rFonts w:ascii="Calibri" w:hAnsi="Calibri" w:eastAsia="Calibri" w:cs="Calibri"/>
          <w:sz w:val="16"/>
          <w:szCs w:val="16"/>
        </w:rPr>
      </w:pPr>
      <w:r>
        <w:rPr>
          <w:rFonts w:ascii="Calibri" w:hAnsi="Calibri" w:eastAsia="Calibri" w:cs="Calibri"/>
          <w:sz w:val="16"/>
          <w:szCs w:val="16"/>
        </w:rPr>
        <w:t xml:space="preserve">Narcolepsy UK is a limited company, registered in England, No 07790071 </w:t>
      </w:r>
    </w:p>
    <w:p w:rsidR="00E73D40" w:rsidP="00E73D40" w:rsidRDefault="00E73D40" w14:paraId="68B0A2AC" w14:textId="77777777">
      <w:pPr>
        <w:shd w:val="clear" w:color="auto" w:fill="FFFFFF"/>
        <w:jc w:val="center"/>
        <w:rPr>
          <w:rFonts w:ascii="Calibri" w:hAnsi="Calibri" w:eastAsia="Calibri" w:cs="Calibri"/>
          <w:sz w:val="16"/>
          <w:szCs w:val="16"/>
        </w:rPr>
      </w:pPr>
      <w:r>
        <w:rPr>
          <w:rFonts w:ascii="Calibri" w:hAnsi="Calibri" w:eastAsia="Calibri" w:cs="Calibri"/>
          <w:sz w:val="16"/>
          <w:szCs w:val="16"/>
        </w:rPr>
        <w:t xml:space="preserve">at Prentis &amp; Co LLP, Chartered Accountants, 115c Milton Road, Cambridge CB4 1XE </w:t>
      </w:r>
    </w:p>
    <w:p w:rsidR="00E73D40" w:rsidP="00E73D40" w:rsidRDefault="00E73D40" w14:paraId="68B0A2AD" w14:textId="77777777">
      <w:pPr>
        <w:jc w:val="center"/>
        <w:rPr>
          <w:rFonts w:ascii="Calibri" w:hAnsi="Calibri" w:eastAsia="Calibri" w:cs="Calibri"/>
          <w:sz w:val="16"/>
          <w:szCs w:val="16"/>
        </w:rPr>
      </w:pPr>
      <w:r>
        <w:rPr>
          <w:rFonts w:ascii="Calibri" w:hAnsi="Calibri" w:eastAsia="Calibri" w:cs="Calibri"/>
          <w:sz w:val="16"/>
          <w:szCs w:val="16"/>
        </w:rPr>
        <w:t>Charity Registration No: 1144342. Scottish Charity No: SC043576</w:t>
      </w:r>
    </w:p>
    <w:p w:rsidR="00E73D40" w:rsidP="00E73D40" w:rsidRDefault="00E73D40" w14:paraId="68B0A2AE" w14:textId="77777777">
      <w:pPr>
        <w:tabs>
          <w:tab w:val="center" w:pos="4513"/>
          <w:tab w:val="right" w:pos="9026"/>
        </w:tabs>
        <w:jc w:val="center"/>
      </w:pPr>
      <w:r>
        <w:rPr>
          <w:rFonts w:ascii="Calibri" w:hAnsi="Calibri" w:eastAsia="Calibri" w:cs="Calibri"/>
          <w:sz w:val="16"/>
          <w:szCs w:val="16"/>
        </w:rPr>
        <w:t>Tel: 0345 4500394, www.narcolepsy.org.uk</w:t>
      </w:r>
    </w:p>
    <w:p w:rsidR="00630B0E" w:rsidRDefault="00630B0E" w14:paraId="68B0A2AF" w14:textId="77777777">
      <w:pPr>
        <w:pStyle w:val="Normal1"/>
        <w:widowControl w:val="0"/>
        <w:pBdr>
          <w:top w:val="nil"/>
          <w:left w:val="nil"/>
          <w:bottom w:val="nil"/>
          <w:right w:val="nil"/>
          <w:between w:val="nil"/>
        </w:pBdr>
        <w:spacing w:line="276" w:lineRule="auto"/>
        <w:rPr>
          <w:color w:val="000000"/>
        </w:rPr>
        <w:sectPr w:rsidR="00630B0E">
          <w:headerReference w:type="default" r:id="rId12"/>
          <w:footerReference w:type="default" r:id="rId13"/>
          <w:pgSz w:w="11907" w:h="16840" w:orient="portrait"/>
          <w:pgMar w:top="1077" w:right="1134" w:bottom="1134" w:left="1134" w:header="794" w:footer="794" w:gutter="0"/>
          <w:pgNumType w:start="1"/>
          <w:cols w:space="720"/>
        </w:sectPr>
      </w:pPr>
    </w:p>
    <w:p w:rsidR="00C6447F" w:rsidRDefault="00C6447F" w14:paraId="68B0A2B0" w14:textId="77777777">
      <w:pPr>
        <w:pStyle w:val="Normal1"/>
        <w:pBdr>
          <w:top w:val="nil"/>
          <w:left w:val="nil"/>
          <w:bottom w:val="nil"/>
          <w:right w:val="nil"/>
          <w:between w:val="nil"/>
        </w:pBdr>
        <w:rPr>
          <w:rFonts w:ascii="Arial" w:hAnsi="Arial" w:eastAsia="Arial" w:cs="Arial"/>
          <w:color w:val="000000"/>
          <w:sz w:val="24"/>
          <w:szCs w:val="24"/>
        </w:rPr>
      </w:pPr>
    </w:p>
    <w:tbl>
      <w:tblPr>
        <w:tblStyle w:val="a"/>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630B0E" w14:paraId="68B0A2B2" w14:textId="77777777">
        <w:tc>
          <w:tcPr>
            <w:tcW w:w="9747" w:type="dxa"/>
            <w:shd w:val="clear" w:color="auto" w:fill="000000"/>
          </w:tcPr>
          <w:p w:rsidRPr="000F770B" w:rsidR="00630B0E" w:rsidRDefault="00046F67" w14:paraId="68B0A2B1" w14:textId="77777777">
            <w:pPr>
              <w:pStyle w:val="Normal1"/>
              <w:pBdr>
                <w:top w:val="nil"/>
                <w:left w:val="nil"/>
                <w:bottom w:val="nil"/>
                <w:right w:val="nil"/>
                <w:between w:val="nil"/>
              </w:pBdr>
              <w:jc w:val="center"/>
              <w:rPr>
                <w:rFonts w:ascii="Arial" w:hAnsi="Arial" w:eastAsia="Arial" w:cs="Arial"/>
                <w:color w:val="FFFFFF"/>
              </w:rPr>
            </w:pPr>
            <w:r w:rsidRPr="000F770B">
              <w:rPr>
                <w:rFonts w:ascii="Arial" w:hAnsi="Arial" w:eastAsia="Arial" w:cs="Arial"/>
                <w:color w:val="FFFFFF"/>
              </w:rPr>
              <w:t>Introduction</w:t>
            </w:r>
          </w:p>
        </w:tc>
      </w:tr>
    </w:tbl>
    <w:p w:rsidR="00630B0E" w:rsidRDefault="00630B0E" w14:paraId="68B0A2B3" w14:textId="77777777">
      <w:pPr>
        <w:pStyle w:val="Normal1"/>
        <w:pBdr>
          <w:top w:val="nil"/>
          <w:left w:val="nil"/>
          <w:bottom w:val="nil"/>
          <w:right w:val="nil"/>
          <w:between w:val="nil"/>
        </w:pBdr>
        <w:jc w:val="center"/>
        <w:rPr>
          <w:color w:val="000000"/>
          <w:sz w:val="24"/>
          <w:szCs w:val="24"/>
        </w:rPr>
      </w:pPr>
    </w:p>
    <w:p w:rsidR="00630B0E" w:rsidRDefault="00630B0E" w14:paraId="68B0A2B4" w14:textId="77777777">
      <w:pPr>
        <w:pStyle w:val="Normal1"/>
        <w:jc w:val="both"/>
        <w:rPr>
          <w:sz w:val="24"/>
          <w:szCs w:val="24"/>
        </w:rPr>
      </w:pPr>
    </w:p>
    <w:p w:rsidRPr="006F789F" w:rsidR="00630B0E" w:rsidRDefault="00046F67" w14:paraId="68B0A2B5" w14:textId="77777777">
      <w:pPr>
        <w:pStyle w:val="Normal1"/>
        <w:jc w:val="both"/>
        <w:rPr>
          <w:rFonts w:ascii="Arial" w:hAnsi="Arial" w:eastAsia="Arial" w:cs="Arial"/>
          <w:b/>
        </w:rPr>
      </w:pPr>
      <w:r w:rsidRPr="006F789F">
        <w:rPr>
          <w:rFonts w:ascii="Arial" w:hAnsi="Arial" w:eastAsia="Arial" w:cs="Arial"/>
          <w:b/>
        </w:rPr>
        <w:t xml:space="preserve">Introduction </w:t>
      </w:r>
    </w:p>
    <w:p w:rsidRPr="00E73D40" w:rsidR="00630B0E" w:rsidP="00E73D40" w:rsidRDefault="00046F67" w14:paraId="68B0A2B6" w14:textId="77777777">
      <w:pPr>
        <w:pStyle w:val="Heading1"/>
        <w:shd w:val="clear" w:color="auto" w:fill="FFFFFF"/>
        <w:rPr>
          <w:rFonts w:ascii="Arial" w:hAnsi="Arial" w:cs="Arial"/>
          <w:b w:val="0"/>
          <w:color w:val="693186"/>
          <w:sz w:val="20"/>
          <w:szCs w:val="20"/>
        </w:rPr>
      </w:pPr>
      <w:r w:rsidRPr="00E73D40">
        <w:rPr>
          <w:rFonts w:ascii="Arial" w:hAnsi="Arial" w:eastAsia="Arial" w:cs="Arial"/>
          <w:b w:val="0"/>
          <w:sz w:val="20"/>
          <w:szCs w:val="20"/>
        </w:rPr>
        <w:t>Narcolepsy UK aims to</w:t>
      </w:r>
      <w:r>
        <w:rPr>
          <w:rFonts w:ascii="Arial" w:hAnsi="Arial" w:eastAsia="Arial" w:cs="Arial"/>
        </w:rPr>
        <w:t xml:space="preserve"> </w:t>
      </w:r>
      <w:r w:rsidR="00E73D40">
        <w:rPr>
          <w:rFonts w:ascii="Arial" w:hAnsi="Arial" w:cs="Arial"/>
          <w:b w:val="0"/>
          <w:sz w:val="20"/>
          <w:szCs w:val="20"/>
        </w:rPr>
        <w:t>s</w:t>
      </w:r>
      <w:r w:rsidRPr="00E73D40" w:rsidR="00E73D40">
        <w:rPr>
          <w:rFonts w:ascii="Arial" w:hAnsi="Arial" w:cs="Arial"/>
          <w:b w:val="0"/>
          <w:sz w:val="20"/>
          <w:szCs w:val="20"/>
        </w:rPr>
        <w:t>upporting people with narcolepsy, their families, carers and others interested in improving their quality of life.</w:t>
      </w:r>
      <w:r w:rsidR="00E73D40">
        <w:rPr>
          <w:rFonts w:ascii="Arial" w:hAnsi="Arial" w:cs="Arial"/>
          <w:b w:val="0"/>
          <w:sz w:val="20"/>
          <w:szCs w:val="20"/>
        </w:rPr>
        <w:t xml:space="preserve"> </w:t>
      </w:r>
      <w:r w:rsidRPr="00E73D40">
        <w:rPr>
          <w:rFonts w:ascii="Arial" w:hAnsi="Arial" w:eastAsia="Arial" w:cs="Arial"/>
          <w:b w:val="0"/>
          <w:sz w:val="20"/>
          <w:szCs w:val="20"/>
        </w:rPr>
        <w:t>Volunteers bring a unique contribution to the work of the organisation. Your contribution helps Narcolepsy UK maintain and develop the range of services and support</w:t>
      </w:r>
      <w:r w:rsidR="00E73D40">
        <w:rPr>
          <w:rFonts w:ascii="Arial" w:hAnsi="Arial" w:eastAsia="Arial" w:cs="Arial"/>
          <w:b w:val="0"/>
          <w:sz w:val="20"/>
          <w:szCs w:val="20"/>
        </w:rPr>
        <w:t>.</w:t>
      </w:r>
    </w:p>
    <w:p w:rsidRPr="00E73D40" w:rsidR="00630B0E" w:rsidRDefault="00630B0E" w14:paraId="68B0A2B7" w14:textId="3A278130">
      <w:pPr>
        <w:pStyle w:val="Normal1"/>
        <w:jc w:val="both"/>
        <w:rPr>
          <w:rFonts w:ascii="Arial" w:hAnsi="Arial" w:eastAsia="Arial" w:cs="Arial"/>
        </w:rPr>
      </w:pPr>
    </w:p>
    <w:p w:rsidRPr="00E73D40" w:rsidR="00630B0E" w:rsidRDefault="00630B0E" w14:paraId="68B0A2B8" w14:textId="77777777">
      <w:pPr>
        <w:pStyle w:val="Normal1"/>
        <w:jc w:val="both"/>
        <w:rPr>
          <w:rFonts w:ascii="Arial" w:hAnsi="Arial" w:eastAsia="Arial" w:cs="Arial"/>
        </w:rPr>
      </w:pPr>
    </w:p>
    <w:p w:rsidRPr="006F789F" w:rsidR="00630B0E" w:rsidRDefault="00046F67" w14:paraId="68B0A2B9" w14:textId="77777777">
      <w:pPr>
        <w:pStyle w:val="Heading2"/>
        <w:rPr>
          <w:rFonts w:ascii="Arial" w:hAnsi="Arial" w:eastAsia="Arial" w:cs="Arial"/>
          <w:sz w:val="20"/>
          <w:szCs w:val="20"/>
        </w:rPr>
      </w:pPr>
      <w:r w:rsidRPr="006F789F">
        <w:rPr>
          <w:rFonts w:ascii="Arial" w:hAnsi="Arial" w:eastAsia="Arial" w:cs="Arial"/>
          <w:sz w:val="20"/>
          <w:szCs w:val="20"/>
        </w:rPr>
        <w:t>Aim and Values</w:t>
      </w:r>
    </w:p>
    <w:p w:rsidRPr="00E73D40" w:rsidR="00630B0E" w:rsidP="00E73D40" w:rsidRDefault="00046F67" w14:paraId="68B0A2BA" w14:textId="77777777">
      <w:pPr>
        <w:pStyle w:val="Normal1"/>
        <w:rPr>
          <w:rFonts w:ascii="Arial" w:hAnsi="Arial" w:eastAsia="Arial" w:cs="Arial"/>
        </w:rPr>
      </w:pPr>
      <w:r>
        <w:rPr>
          <w:rFonts w:ascii="Arial" w:hAnsi="Arial" w:eastAsia="Arial" w:cs="Arial"/>
        </w:rPr>
        <w:t>Narcolepsy UK recognises that people are our most important asset. Our values are reflected clearly in the way in whi</w:t>
      </w:r>
      <w:r w:rsidR="00E73D40">
        <w:rPr>
          <w:rFonts w:ascii="Arial" w:hAnsi="Arial" w:eastAsia="Arial" w:cs="Arial"/>
        </w:rPr>
        <w:t xml:space="preserve">ch we </w:t>
      </w:r>
      <w:r w:rsidRPr="000A14CA" w:rsidR="00E73D40">
        <w:rPr>
          <w:rFonts w:ascii="Arial" w:hAnsi="Arial" w:eastAsia="Arial" w:cs="Arial"/>
          <w:b/>
        </w:rPr>
        <w:t>conduct</w:t>
      </w:r>
      <w:r w:rsidR="00E73D40">
        <w:rPr>
          <w:rFonts w:ascii="Arial" w:hAnsi="Arial" w:eastAsia="Arial" w:cs="Arial"/>
        </w:rPr>
        <w:t xml:space="preserve"> ourselves and </w:t>
      </w:r>
      <w:r>
        <w:rPr>
          <w:rFonts w:ascii="Arial" w:hAnsi="Arial" w:eastAsia="Arial" w:cs="Arial"/>
        </w:rPr>
        <w:t xml:space="preserve">how we relate to people </w:t>
      </w:r>
      <w:r w:rsidR="00E73D40">
        <w:rPr>
          <w:rFonts w:ascii="Arial" w:hAnsi="Arial" w:eastAsia="Arial" w:cs="Arial"/>
        </w:rPr>
        <w:t>we support, colleagues,</w:t>
      </w:r>
      <w:r>
        <w:rPr>
          <w:rFonts w:ascii="Arial" w:hAnsi="Arial" w:eastAsia="Arial" w:cs="Arial"/>
        </w:rPr>
        <w:t xml:space="preserve"> professionals and other members of the community who become involved with the work of the organisation.</w:t>
      </w:r>
    </w:p>
    <w:p w:rsidR="00630B0E" w:rsidRDefault="00630B0E" w14:paraId="68B0A2BB" w14:textId="77777777">
      <w:pPr>
        <w:pStyle w:val="Normal1"/>
        <w:jc w:val="both"/>
        <w:rPr>
          <w:rFonts w:ascii="Arial" w:hAnsi="Arial" w:eastAsia="Arial" w:cs="Arial"/>
        </w:rPr>
      </w:pPr>
    </w:p>
    <w:p w:rsidR="00630B0E" w:rsidRDefault="00630B0E" w14:paraId="68B0A2BC" w14:textId="77777777">
      <w:pPr>
        <w:pStyle w:val="Normal1"/>
        <w:jc w:val="both"/>
        <w:rPr>
          <w:rFonts w:ascii="Arial" w:hAnsi="Arial" w:eastAsia="Arial" w:cs="Arial"/>
        </w:rPr>
      </w:pPr>
    </w:p>
    <w:p w:rsidR="00630B0E" w:rsidRDefault="00630B0E" w14:paraId="68B0A2BD" w14:textId="77777777">
      <w:pPr>
        <w:pStyle w:val="Normal1"/>
        <w:jc w:val="both"/>
        <w:rPr>
          <w:rFonts w:ascii="Arial" w:hAnsi="Arial" w:eastAsia="Arial" w:cs="Arial"/>
        </w:rPr>
      </w:pPr>
    </w:p>
    <w:tbl>
      <w:tblPr>
        <w:tblStyle w:val="a0"/>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630B0E" w14:paraId="68B0A2BF" w14:textId="77777777">
        <w:tc>
          <w:tcPr>
            <w:tcW w:w="9747" w:type="dxa"/>
            <w:shd w:val="clear" w:color="auto" w:fill="000000"/>
          </w:tcPr>
          <w:p w:rsidR="00630B0E" w:rsidRDefault="00046F67" w14:paraId="68B0A2BE" w14:textId="77777777">
            <w:pPr>
              <w:pStyle w:val="Normal1"/>
              <w:pBdr>
                <w:top w:val="nil"/>
                <w:left w:val="nil"/>
                <w:bottom w:val="nil"/>
                <w:right w:val="nil"/>
                <w:between w:val="nil"/>
              </w:pBdr>
              <w:jc w:val="center"/>
              <w:rPr>
                <w:rFonts w:ascii="Arial" w:hAnsi="Arial" w:eastAsia="Arial" w:cs="Arial"/>
                <w:color w:val="FFFFFF"/>
              </w:rPr>
            </w:pPr>
            <w:r>
              <w:rPr>
                <w:rFonts w:ascii="Arial" w:hAnsi="Arial" w:eastAsia="Arial" w:cs="Arial"/>
                <w:color w:val="FFFFFF"/>
              </w:rPr>
              <w:t>Volunteering</w:t>
            </w:r>
          </w:p>
        </w:tc>
      </w:tr>
    </w:tbl>
    <w:p w:rsidR="00630B0E" w:rsidRDefault="00630B0E" w14:paraId="68B0A2C0" w14:textId="77777777">
      <w:pPr>
        <w:pStyle w:val="Normal1"/>
        <w:jc w:val="both"/>
        <w:rPr>
          <w:rFonts w:ascii="Arial" w:hAnsi="Arial" w:eastAsia="Arial" w:cs="Arial"/>
        </w:rPr>
      </w:pPr>
    </w:p>
    <w:p w:rsidR="00630B0E" w:rsidRDefault="00630B0E" w14:paraId="68B0A2C1" w14:textId="77777777">
      <w:pPr>
        <w:pStyle w:val="Normal1"/>
        <w:jc w:val="both"/>
        <w:rPr>
          <w:rFonts w:ascii="Arial" w:hAnsi="Arial" w:eastAsia="Arial" w:cs="Arial"/>
        </w:rPr>
      </w:pPr>
    </w:p>
    <w:p w:rsidRPr="006F789F" w:rsidR="00630B0E" w:rsidRDefault="00046F67" w14:paraId="68B0A2C2" w14:textId="77777777">
      <w:pPr>
        <w:pStyle w:val="Normal1"/>
        <w:jc w:val="both"/>
        <w:rPr>
          <w:rFonts w:ascii="Arial" w:hAnsi="Arial" w:eastAsia="Arial" w:cs="Arial"/>
          <w:b/>
        </w:rPr>
      </w:pPr>
      <w:r w:rsidRPr="006F789F">
        <w:rPr>
          <w:rFonts w:ascii="Arial" w:hAnsi="Arial" w:eastAsia="Arial" w:cs="Arial"/>
          <w:b/>
        </w:rPr>
        <w:t>What volunteers bring to Narcolepsy UK?</w:t>
      </w:r>
    </w:p>
    <w:p w:rsidR="00630B0E" w:rsidRDefault="00046F67" w14:paraId="68B0A2C3" w14:textId="77777777">
      <w:pPr>
        <w:pStyle w:val="Normal1"/>
        <w:jc w:val="both"/>
        <w:rPr>
          <w:rFonts w:ascii="Arial" w:hAnsi="Arial" w:eastAsia="Arial" w:cs="Arial"/>
        </w:rPr>
      </w:pPr>
      <w:r>
        <w:rPr>
          <w:rFonts w:ascii="Arial" w:hAnsi="Arial" w:eastAsia="Arial" w:cs="Arial"/>
        </w:rPr>
        <w:t>Volunteers undertake a range of roles which contribute to meeting the</w:t>
      </w:r>
      <w:r w:rsidR="00C6447F">
        <w:rPr>
          <w:rFonts w:ascii="Arial" w:hAnsi="Arial" w:eastAsia="Arial" w:cs="Arial"/>
        </w:rPr>
        <w:t xml:space="preserve"> personal, financial,</w:t>
      </w:r>
      <w:r>
        <w:rPr>
          <w:rFonts w:ascii="Arial" w:hAnsi="Arial" w:eastAsia="Arial" w:cs="Arial"/>
        </w:rPr>
        <w:t xml:space="preserve"> social and recreational needs of people we support. They are also involved in fundraising and other activities.</w:t>
      </w:r>
    </w:p>
    <w:p w:rsidR="00630B0E" w:rsidRDefault="00630B0E" w14:paraId="68B0A2C4" w14:textId="77777777">
      <w:pPr>
        <w:pStyle w:val="Normal1"/>
        <w:jc w:val="both"/>
        <w:rPr>
          <w:rFonts w:ascii="Arial" w:hAnsi="Arial" w:eastAsia="Arial" w:cs="Arial"/>
        </w:rPr>
      </w:pPr>
    </w:p>
    <w:p w:rsidR="00630B0E" w:rsidRDefault="00046F67" w14:paraId="68B0A2C5" w14:textId="77777777">
      <w:pPr>
        <w:pStyle w:val="Normal1"/>
        <w:jc w:val="both"/>
        <w:rPr>
          <w:rFonts w:ascii="Arial" w:hAnsi="Arial" w:eastAsia="Arial" w:cs="Arial"/>
        </w:rPr>
      </w:pPr>
      <w:r>
        <w:rPr>
          <w:rFonts w:ascii="Arial" w:hAnsi="Arial" w:eastAsia="Arial" w:cs="Arial"/>
        </w:rPr>
        <w:t>There is no such thing as a typical volunteer, our volunteers come from all walks of life with a whole range of different skills and experience which they bring to the organisation.</w:t>
      </w:r>
    </w:p>
    <w:p w:rsidR="00630B0E" w:rsidRDefault="00630B0E" w14:paraId="68B0A2C6" w14:textId="77777777">
      <w:pPr>
        <w:pStyle w:val="Normal1"/>
        <w:jc w:val="both"/>
        <w:rPr>
          <w:rFonts w:ascii="Arial" w:hAnsi="Arial" w:eastAsia="Arial" w:cs="Arial"/>
        </w:rPr>
      </w:pPr>
    </w:p>
    <w:p w:rsidR="00630B0E" w:rsidRDefault="00046F67" w14:paraId="68B0A2C7" w14:textId="77777777">
      <w:pPr>
        <w:pStyle w:val="Normal1"/>
        <w:jc w:val="both"/>
        <w:rPr>
          <w:rFonts w:ascii="Arial" w:hAnsi="Arial" w:eastAsia="Arial" w:cs="Arial"/>
        </w:rPr>
      </w:pPr>
      <w:r>
        <w:rPr>
          <w:rFonts w:ascii="Arial" w:hAnsi="Arial" w:eastAsia="Arial" w:cs="Arial"/>
        </w:rPr>
        <w:t>Currently our volunteers include:</w:t>
      </w:r>
    </w:p>
    <w:p w:rsidR="00630B0E" w:rsidRDefault="00046F67" w14:paraId="68B0A2C8" w14:textId="21A2CBCD">
      <w:pPr>
        <w:pStyle w:val="Normal1"/>
        <w:numPr>
          <w:ilvl w:val="0"/>
          <w:numId w:val="9"/>
        </w:numPr>
        <w:jc w:val="both"/>
      </w:pPr>
      <w:r>
        <w:rPr>
          <w:rFonts w:ascii="Arial" w:hAnsi="Arial" w:eastAsia="Arial" w:cs="Arial"/>
        </w:rPr>
        <w:t xml:space="preserve">young people who want to gain new skills and experience which will help them secure college places or employment opportunities </w:t>
      </w:r>
    </w:p>
    <w:p w:rsidR="00630B0E" w:rsidRDefault="00046F67" w14:paraId="68B0A2C9" w14:textId="56E9CC44">
      <w:pPr>
        <w:pStyle w:val="Normal1"/>
        <w:numPr>
          <w:ilvl w:val="0"/>
          <w:numId w:val="9"/>
        </w:numPr>
        <w:jc w:val="both"/>
      </w:pPr>
      <w:r>
        <w:rPr>
          <w:rFonts w:ascii="Arial" w:hAnsi="Arial" w:eastAsia="Arial" w:cs="Arial"/>
        </w:rPr>
        <w:t xml:space="preserve">people who have found themselves with extra time on their hands and a wealth of experience in various areas that they can offer the organisation </w:t>
      </w:r>
    </w:p>
    <w:p w:rsidR="00630B0E" w:rsidRDefault="00046F67" w14:paraId="68B0A2CA" w14:textId="0C86FC4E">
      <w:pPr>
        <w:pStyle w:val="Normal1"/>
        <w:numPr>
          <w:ilvl w:val="0"/>
          <w:numId w:val="9"/>
        </w:numPr>
        <w:jc w:val="both"/>
      </w:pPr>
      <w:r>
        <w:rPr>
          <w:rFonts w:ascii="Arial" w:hAnsi="Arial" w:eastAsia="Arial" w:cs="Arial"/>
        </w:rPr>
        <w:t xml:space="preserve">People with </w:t>
      </w:r>
      <w:r w:rsidR="00C6447F">
        <w:rPr>
          <w:rFonts w:ascii="Arial" w:hAnsi="Arial" w:eastAsia="Arial" w:cs="Arial"/>
        </w:rPr>
        <w:t>narcolepsy</w:t>
      </w:r>
      <w:r>
        <w:rPr>
          <w:rFonts w:ascii="Arial" w:hAnsi="Arial" w:eastAsia="Arial" w:cs="Arial"/>
        </w:rPr>
        <w:t xml:space="preserve"> who may have used our services and want to give something back or play a larger role in the organisation.</w:t>
      </w:r>
    </w:p>
    <w:p w:rsidR="00630B0E" w:rsidRDefault="00C6447F" w14:paraId="68B0A2CB" w14:textId="14861678">
      <w:pPr>
        <w:pStyle w:val="Normal1"/>
        <w:numPr>
          <w:ilvl w:val="0"/>
          <w:numId w:val="9"/>
        </w:numPr>
        <w:jc w:val="both"/>
        <w:rPr>
          <w:b/>
        </w:rPr>
      </w:pPr>
      <w:r>
        <w:rPr>
          <w:rFonts w:ascii="Arial" w:hAnsi="Arial" w:cs="Arial"/>
        </w:rPr>
        <w:t>Family members</w:t>
      </w:r>
    </w:p>
    <w:p w:rsidR="00C6447F" w:rsidRDefault="00C6447F" w14:paraId="68B0A2CC" w14:textId="0331DA9C">
      <w:pPr>
        <w:pStyle w:val="Normal1"/>
        <w:pBdr>
          <w:top w:val="nil"/>
          <w:left w:val="nil"/>
          <w:bottom w:val="nil"/>
          <w:right w:val="nil"/>
          <w:between w:val="nil"/>
        </w:pBdr>
        <w:jc w:val="both"/>
        <w:rPr>
          <w:rFonts w:ascii="Arial" w:hAnsi="Arial" w:eastAsia="Arial" w:cs="Arial"/>
          <w:color w:val="000000"/>
        </w:rPr>
      </w:pPr>
    </w:p>
    <w:p w:rsidR="00630B0E" w:rsidRDefault="000530FE" w14:paraId="68B0A2CD" w14:textId="79A1E013">
      <w:pPr>
        <w:pStyle w:val="Normal1"/>
        <w:pBdr>
          <w:top w:val="nil"/>
          <w:left w:val="nil"/>
          <w:bottom w:val="nil"/>
          <w:right w:val="nil"/>
          <w:between w:val="nil"/>
        </w:pBdr>
        <w:jc w:val="both"/>
        <w:rPr>
          <w:rFonts w:ascii="Arial" w:hAnsi="Arial" w:eastAsia="Arial" w:cs="Arial"/>
          <w:color w:val="000000"/>
        </w:rPr>
      </w:pPr>
      <w:r>
        <w:rPr>
          <w:rFonts w:ascii="Arial" w:hAnsi="Arial" w:eastAsia="Arial" w:cs="Arial"/>
        </w:rPr>
        <w:t xml:space="preserve">Narcolepsy UK </w:t>
      </w:r>
      <w:r w:rsidR="00046F67">
        <w:rPr>
          <w:rFonts w:ascii="Arial" w:hAnsi="Arial" w:eastAsia="Arial" w:cs="Arial"/>
          <w:color w:val="000000"/>
        </w:rPr>
        <w:t xml:space="preserve">values and benefits from the skills and knowledge volunteers bring to the organisation and in return we aim to ensure that volunteering with us is a positive experience. Many volunteers acquire new experiences and skills, which can lead to employment and/or training opportunities. In addition, all volunteers gain awareness of </w:t>
      </w:r>
      <w:r w:rsidR="00C6447F">
        <w:rPr>
          <w:rFonts w:ascii="Arial" w:hAnsi="Arial" w:eastAsia="Arial" w:cs="Arial"/>
        </w:rPr>
        <w:t>narcolepsy</w:t>
      </w:r>
      <w:r w:rsidR="00C6447F">
        <w:rPr>
          <w:rFonts w:ascii="Arial" w:hAnsi="Arial" w:eastAsia="Arial" w:cs="Arial"/>
          <w:color w:val="000000"/>
        </w:rPr>
        <w:t xml:space="preserve"> </w:t>
      </w:r>
      <w:r w:rsidR="00046F67">
        <w:rPr>
          <w:rFonts w:ascii="Arial" w:hAnsi="Arial" w:eastAsia="Arial" w:cs="Arial"/>
          <w:color w:val="000000"/>
        </w:rPr>
        <w:t xml:space="preserve">and of the barriers which </w:t>
      </w:r>
      <w:r w:rsidR="00C6447F">
        <w:rPr>
          <w:rFonts w:ascii="Arial" w:hAnsi="Arial" w:eastAsia="Arial" w:cs="Arial"/>
        </w:rPr>
        <w:t>people with narcolepsy face</w:t>
      </w:r>
      <w:r w:rsidR="00046F67">
        <w:rPr>
          <w:rFonts w:ascii="Arial" w:hAnsi="Arial" w:eastAsia="Arial" w:cs="Arial"/>
          <w:color w:val="000000"/>
        </w:rPr>
        <w:t>.</w:t>
      </w:r>
    </w:p>
    <w:p w:rsidR="00630B0E" w:rsidRDefault="00630B0E" w14:paraId="68B0A2CE" w14:textId="76CCDBA1">
      <w:pPr>
        <w:pStyle w:val="Normal1"/>
        <w:jc w:val="both"/>
        <w:rPr>
          <w:rFonts w:ascii="Arial" w:hAnsi="Arial" w:eastAsia="Arial" w:cs="Arial"/>
        </w:rPr>
      </w:pPr>
    </w:p>
    <w:p w:rsidR="00630B0E" w:rsidRDefault="00C42B5B" w14:paraId="68B0A2CF" w14:textId="7D7129D2">
      <w:pPr>
        <w:pStyle w:val="Normal1"/>
        <w:pBdr>
          <w:top w:val="nil"/>
          <w:left w:val="nil"/>
          <w:bottom w:val="nil"/>
          <w:right w:val="nil"/>
          <w:between w:val="nil"/>
        </w:pBdr>
        <w:rPr>
          <w:rFonts w:ascii="Arial" w:hAnsi="Arial" w:eastAsia="Arial" w:cs="Arial"/>
          <w:color w:val="000000"/>
        </w:rPr>
      </w:pPr>
      <w:r>
        <w:rPr>
          <w:rFonts w:ascii="Arial" w:hAnsi="Arial" w:eastAsia="Arial" w:cs="Arial"/>
          <w:noProof/>
        </w:rPr>
        <mc:AlternateContent>
          <mc:Choice Requires="wps">
            <w:drawing>
              <wp:anchor distT="0" distB="0" distL="114300" distR="114300" simplePos="0" relativeHeight="251657728" behindDoc="0" locked="0" layoutInCell="1" hidden="0" allowOverlap="1" wp14:anchorId="68B0A3BD" wp14:editId="49731816">
                <wp:simplePos x="0" y="0"/>
                <wp:positionH relativeFrom="column">
                  <wp:posOffset>-720090</wp:posOffset>
                </wp:positionH>
                <wp:positionV relativeFrom="paragraph">
                  <wp:posOffset>312420</wp:posOffset>
                </wp:positionV>
                <wp:extent cx="7589520" cy="152400"/>
                <wp:effectExtent l="0" t="0" r="0" b="0"/>
                <wp:wrapNone/>
                <wp:docPr id="1" name=""/>
                <wp:cNvGraphicFramePr/>
                <a:graphic xmlns:a="http://schemas.openxmlformats.org/drawingml/2006/main">
                  <a:graphicData uri="http://schemas.microsoft.com/office/word/2010/wordprocessingShape">
                    <wps:wsp>
                      <wps:cNvSpPr/>
                      <wps:spPr>
                        <a:xfrm>
                          <a:off x="0" y="0"/>
                          <a:ext cx="7589520" cy="152400"/>
                        </a:xfrm>
                        <a:prstGeom prst="rect">
                          <a:avLst/>
                        </a:prstGeom>
                        <a:solidFill>
                          <a:srgbClr val="FFFFFF"/>
                        </a:solidFill>
                        <a:ln>
                          <a:noFill/>
                        </a:ln>
                      </wps:spPr>
                      <wps:txbx>
                        <w:txbxContent>
                          <w:p w:rsidR="00FA5574" w:rsidRDefault="00FA5574" w14:paraId="68B0A3C8" w14:textId="77777777">
                            <w:pPr>
                              <w:jc w:val="center"/>
                              <w:textDirection w:val="btLr"/>
                            </w:pPr>
                          </w:p>
                          <w:p w:rsidR="00FA5574" w:rsidP="00F65741" w:rsidRDefault="00FA5574" w14:paraId="68B0A3C9" w14:textId="07C34925">
                            <w:pPr>
                              <w:textDirection w:val="btLr"/>
                            </w:pPr>
                          </w:p>
                          <w:p w:rsidR="00FA5574" w:rsidRDefault="00FA5574" w14:paraId="68B0A3CA" w14:textId="77777777">
                            <w:pPr>
                              <w:jc w:val="center"/>
                              <w:textDirection w:val="btLr"/>
                            </w:pPr>
                          </w:p>
                          <w:p w:rsidR="00FA5574" w:rsidRDefault="00FA5574" w14:paraId="68B0A3CB" w14:textId="77777777">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w14:anchorId="0CF30710">
              <v:rect id="_x0000_s1027" style="position:absolute;margin-left:-56.7pt;margin-top:24.6pt;width:597.6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w14:anchorId="68B0A3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">
                <v:textbox inset="2.53958mm,1.2694mm,2.53958mm,1.2694mm">
                  <w:txbxContent>
                    <w:p w:rsidR="00FA5574" w:rsidRDefault="00FA5574" w14:paraId="0A37501D" w14:textId="77777777">
                      <w:pPr>
                        <w:jc w:val="center"/>
                        <w:textDirection w:val="btLr"/>
                      </w:pPr>
                    </w:p>
                    <w:p w:rsidR="00FA5574" w:rsidP="00F65741" w:rsidRDefault="00FA5574" w14:paraId="5DAB6C7B" w14:textId="07C34925">
                      <w:pPr>
                        <w:textDirection w:val="btLr"/>
                      </w:pPr>
                    </w:p>
                    <w:p w:rsidR="00FA5574" w:rsidRDefault="00FA5574" w14:paraId="02EB378F" w14:textId="77777777">
                      <w:pPr>
                        <w:jc w:val="center"/>
                        <w:textDirection w:val="btLr"/>
                      </w:pPr>
                    </w:p>
                    <w:p w:rsidR="00FA5574" w:rsidRDefault="00FA5574" w14:paraId="6A05A809" w14:textId="77777777">
                      <w:pPr>
                        <w:jc w:val="center"/>
                        <w:textDirection w:val="btLr"/>
                      </w:pPr>
                    </w:p>
                  </w:txbxContent>
                </v:textbox>
              </v:rect>
            </w:pict>
          </mc:Fallback>
        </mc:AlternateContent>
      </w:r>
      <w:r w:rsidR="00046F67">
        <w:br w:type="page"/>
      </w:r>
    </w:p>
    <w:tbl>
      <w:tblPr>
        <w:tblStyle w:val="a1"/>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630B0E" w14:paraId="68B0A2D1" w14:textId="77777777">
        <w:tc>
          <w:tcPr>
            <w:tcW w:w="9747" w:type="dxa"/>
            <w:shd w:val="clear" w:color="auto" w:fill="000000"/>
          </w:tcPr>
          <w:p w:rsidR="00630B0E" w:rsidRDefault="00046F67" w14:paraId="68B0A2D0" w14:textId="77777777">
            <w:pPr>
              <w:pStyle w:val="Normal1"/>
              <w:pBdr>
                <w:top w:val="nil"/>
                <w:left w:val="nil"/>
                <w:bottom w:val="nil"/>
                <w:right w:val="nil"/>
                <w:between w:val="nil"/>
              </w:pBdr>
              <w:jc w:val="center"/>
              <w:rPr>
                <w:rFonts w:ascii="Arial" w:hAnsi="Arial" w:eastAsia="Arial" w:cs="Arial"/>
                <w:color w:val="FFFFFF"/>
              </w:rPr>
            </w:pPr>
            <w:r>
              <w:rPr>
                <w:rFonts w:ascii="Arial" w:hAnsi="Arial" w:eastAsia="Arial" w:cs="Arial"/>
                <w:color w:val="FFFFFF"/>
              </w:rPr>
              <w:lastRenderedPageBreak/>
              <w:t>Rights &amp; Responsibilities</w:t>
            </w:r>
          </w:p>
        </w:tc>
      </w:tr>
    </w:tbl>
    <w:p w:rsidR="00630B0E" w:rsidRDefault="00630B0E" w14:paraId="68B0A2D2" w14:textId="77777777">
      <w:pPr>
        <w:pStyle w:val="Normal1"/>
        <w:jc w:val="both"/>
        <w:rPr>
          <w:rFonts w:ascii="Arial" w:hAnsi="Arial" w:eastAsia="Arial" w:cs="Arial"/>
        </w:rPr>
      </w:pPr>
    </w:p>
    <w:p w:rsidR="00630B0E" w:rsidRDefault="00630B0E" w14:paraId="68B0A2D3" w14:textId="77777777">
      <w:pPr>
        <w:pStyle w:val="Normal1"/>
        <w:jc w:val="both"/>
        <w:rPr>
          <w:rFonts w:ascii="Arial" w:hAnsi="Arial" w:eastAsia="Arial" w:cs="Arial"/>
        </w:rPr>
      </w:pPr>
    </w:p>
    <w:p w:rsidR="00630B0E" w:rsidRDefault="00046F67" w14:paraId="68B0A2D4" w14:textId="77777777">
      <w:pPr>
        <w:pStyle w:val="Normal1"/>
        <w:jc w:val="both"/>
        <w:rPr>
          <w:rFonts w:ascii="Arial" w:hAnsi="Arial" w:eastAsia="Arial" w:cs="Arial"/>
        </w:rPr>
      </w:pPr>
      <w:r>
        <w:rPr>
          <w:rFonts w:ascii="Arial" w:hAnsi="Arial" w:eastAsia="Arial" w:cs="Arial"/>
          <w:b/>
        </w:rPr>
        <w:t>Principles of Good Practice</w:t>
      </w:r>
    </w:p>
    <w:p w:rsidR="00630B0E" w:rsidRDefault="00046F67" w14:paraId="68B0A2D5" w14:textId="77777777">
      <w:pPr>
        <w:pStyle w:val="Normal1"/>
        <w:jc w:val="both"/>
        <w:rPr>
          <w:rFonts w:ascii="Arial" w:hAnsi="Arial" w:eastAsia="Arial" w:cs="Arial"/>
        </w:rPr>
      </w:pPr>
      <w:r>
        <w:rPr>
          <w:rFonts w:ascii="Arial" w:hAnsi="Arial" w:eastAsia="Arial" w:cs="Arial"/>
        </w:rPr>
        <w:t>Narcolepsy UK aims to achieve best practice in volunteering to ensure that:</w:t>
      </w:r>
    </w:p>
    <w:p w:rsidR="00630B0E" w:rsidRDefault="00630B0E" w14:paraId="68B0A2D6" w14:textId="77777777">
      <w:pPr>
        <w:pStyle w:val="Normal1"/>
        <w:jc w:val="both"/>
        <w:rPr>
          <w:rFonts w:ascii="Arial" w:hAnsi="Arial" w:eastAsia="Arial" w:cs="Arial"/>
        </w:rPr>
      </w:pPr>
    </w:p>
    <w:p w:rsidR="00630B0E" w:rsidRDefault="00046F67" w14:paraId="68B0A2D7" w14:textId="77777777">
      <w:pPr>
        <w:pStyle w:val="Normal1"/>
        <w:numPr>
          <w:ilvl w:val="0"/>
          <w:numId w:val="2"/>
        </w:numPr>
        <w:jc w:val="both"/>
      </w:pPr>
      <w:r>
        <w:rPr>
          <w:rFonts w:ascii="Arial" w:hAnsi="Arial" w:eastAsia="Arial" w:cs="Arial"/>
        </w:rPr>
        <w:t xml:space="preserve">Our selection process for volunteers avoids unfair discrimination and is welcoming to all prospective volunteers. </w:t>
      </w:r>
    </w:p>
    <w:p w:rsidR="00630B0E" w:rsidRDefault="00046F67" w14:paraId="68B0A2D8" w14:textId="77777777">
      <w:pPr>
        <w:pStyle w:val="Normal1"/>
        <w:numPr>
          <w:ilvl w:val="0"/>
          <w:numId w:val="2"/>
        </w:numPr>
        <w:jc w:val="both"/>
      </w:pPr>
      <w:r>
        <w:rPr>
          <w:rFonts w:ascii="Arial" w:hAnsi="Arial" w:eastAsia="Arial" w:cs="Arial"/>
        </w:rPr>
        <w:t xml:space="preserve">Our selection procedure for volunteers ensures that all volunteers are interviewed, and that appropriate references are taken up. </w:t>
      </w:r>
    </w:p>
    <w:p w:rsidR="00630B0E" w:rsidRDefault="00046F67" w14:paraId="68B0A2D9" w14:textId="77777777">
      <w:pPr>
        <w:pStyle w:val="Normal1"/>
        <w:numPr>
          <w:ilvl w:val="0"/>
          <w:numId w:val="2"/>
        </w:numPr>
        <w:jc w:val="both"/>
      </w:pPr>
      <w:r>
        <w:rPr>
          <w:rFonts w:ascii="Arial" w:hAnsi="Arial" w:eastAsia="Arial" w:cs="Arial"/>
        </w:rPr>
        <w:t>We provide a clear definition of what is expected from volunteers</w:t>
      </w:r>
    </w:p>
    <w:p w:rsidR="00630B0E" w:rsidRDefault="00046F67" w14:paraId="68B0A2DA" w14:textId="77777777">
      <w:pPr>
        <w:pStyle w:val="Normal1"/>
        <w:numPr>
          <w:ilvl w:val="0"/>
          <w:numId w:val="2"/>
        </w:numPr>
        <w:jc w:val="both"/>
      </w:pPr>
      <w:r>
        <w:rPr>
          <w:rFonts w:ascii="Arial" w:hAnsi="Arial" w:eastAsia="Arial" w:cs="Arial"/>
        </w:rPr>
        <w:t xml:space="preserve">We provide volunteers with the necessary skills to carry out their </w:t>
      </w:r>
      <w:r w:rsidR="00C6447F">
        <w:rPr>
          <w:rFonts w:ascii="Arial" w:hAnsi="Arial" w:eastAsia="Arial" w:cs="Arial"/>
        </w:rPr>
        <w:t>task through the induction and</w:t>
      </w:r>
      <w:r>
        <w:rPr>
          <w:rFonts w:ascii="Arial" w:hAnsi="Arial" w:eastAsia="Arial" w:cs="Arial"/>
        </w:rPr>
        <w:t xml:space="preserve"> training. </w:t>
      </w:r>
    </w:p>
    <w:p w:rsidR="00630B0E" w:rsidP="7639DA98" w:rsidRDefault="00630B0E" w14:paraId="48C75259" w14:textId="50234F13">
      <w:pPr>
        <w:pStyle w:val="Normal1"/>
        <w:numPr>
          <w:ilvl w:val="0"/>
          <w:numId w:val="2"/>
        </w:numPr>
        <w:jc w:val="both"/>
        <w:rPr>
          <w:rFonts w:ascii="Arial" w:hAnsi="Arial" w:eastAsia="Arial" w:cs="Arial"/>
          <w:noProof w:val="0"/>
          <w:lang w:val="en-GB"/>
        </w:rPr>
      </w:pPr>
      <w:r w:rsidRPr="7639DA98" w:rsidR="00046F67">
        <w:rPr>
          <w:rFonts w:ascii="Arial" w:hAnsi="Arial" w:eastAsia="Arial" w:cs="Arial"/>
        </w:rPr>
        <w:t xml:space="preserve">We </w:t>
      </w:r>
      <w:r w:rsidRPr="7639DA98" w:rsidR="00046F67">
        <w:rPr>
          <w:rFonts w:ascii="Arial" w:hAnsi="Arial" w:eastAsia="Arial" w:cs="Arial"/>
        </w:rPr>
        <w:t>provide</w:t>
      </w:r>
      <w:r w:rsidRPr="7639DA98" w:rsidR="00046F67">
        <w:rPr>
          <w:rFonts w:ascii="Arial" w:hAnsi="Arial" w:eastAsia="Arial" w:cs="Arial"/>
        </w:rPr>
        <w:t xml:space="preserve"> structure to the volunteer role through regular contact and review</w:t>
      </w:r>
    </w:p>
    <w:p w:rsidR="00630B0E" w:rsidP="7639DA98" w:rsidRDefault="00630B0E" w14:paraId="68B0A2DC" w14:textId="190084DC">
      <w:pPr>
        <w:pStyle w:val="Normal1"/>
        <w:numPr>
          <w:ilvl w:val="0"/>
          <w:numId w:val="2"/>
        </w:numPr>
        <w:jc w:val="both"/>
        <w:rPr>
          <w:rFonts w:ascii="Arial" w:hAnsi="Arial" w:eastAsia="Arial" w:cs="Arial"/>
          <w:b w:val="0"/>
          <w:bCs w:val="0"/>
          <w:i w:val="0"/>
          <w:iCs w:val="0"/>
          <w:caps w:val="0"/>
          <w:smallCaps w:val="0"/>
          <w:noProof w:val="0"/>
          <w:color w:val="000000" w:themeColor="text1" w:themeTint="FF" w:themeShade="FF"/>
          <w:lang w:val="en-GB"/>
        </w:rPr>
      </w:pPr>
      <w:r w:rsidRPr="7639DA98" w:rsidR="6E25D628">
        <w:rPr>
          <w:rFonts w:ascii="Arial" w:hAnsi="Arial" w:eastAsia="Arial" w:cs="Arial"/>
          <w:b w:val="0"/>
          <w:bCs w:val="0"/>
          <w:i w:val="0"/>
          <w:iCs w:val="0"/>
          <w:caps w:val="0"/>
          <w:smallCaps w:val="0"/>
          <w:noProof w:val="0"/>
          <w:color w:val="000000" w:themeColor="text1" w:themeTint="FF" w:themeShade="FF"/>
          <w:lang w:val="en-GB"/>
        </w:rPr>
        <w:t xml:space="preserve">Each Volunteer </w:t>
      </w:r>
      <w:r w:rsidRPr="7639DA98" w:rsidR="6E25D628">
        <w:rPr>
          <w:rFonts w:ascii="Arial" w:hAnsi="Arial" w:eastAsia="Arial" w:cs="Arial"/>
          <w:b w:val="0"/>
          <w:bCs w:val="0"/>
          <w:i w:val="0"/>
          <w:iCs w:val="0"/>
          <w:caps w:val="0"/>
          <w:smallCaps w:val="0"/>
          <w:noProof w:val="0"/>
          <w:color w:val="000000" w:themeColor="text1" w:themeTint="FF" w:themeShade="FF"/>
          <w:lang w:val="en-GB"/>
        </w:rPr>
        <w:t>is responsible for</w:t>
      </w:r>
      <w:r w:rsidRPr="7639DA98" w:rsidR="6E25D628">
        <w:rPr>
          <w:rFonts w:ascii="Arial" w:hAnsi="Arial" w:eastAsia="Arial" w:cs="Arial"/>
          <w:b w:val="0"/>
          <w:bCs w:val="0"/>
          <w:i w:val="0"/>
          <w:iCs w:val="0"/>
          <w:caps w:val="0"/>
          <w:smallCaps w:val="0"/>
          <w:noProof w:val="0"/>
          <w:color w:val="000000" w:themeColor="text1" w:themeTint="FF" w:themeShade="FF"/>
          <w:lang w:val="en-GB"/>
        </w:rPr>
        <w:t xml:space="preserve"> </w:t>
      </w:r>
      <w:r w:rsidRPr="7639DA98" w:rsidR="6E25D628">
        <w:rPr>
          <w:rFonts w:ascii="Arial" w:hAnsi="Arial" w:eastAsia="Arial" w:cs="Arial"/>
          <w:b w:val="0"/>
          <w:bCs w:val="0"/>
          <w:i w:val="0"/>
          <w:iCs w:val="0"/>
          <w:caps w:val="0"/>
          <w:smallCaps w:val="0"/>
          <w:noProof w:val="0"/>
          <w:color w:val="000000" w:themeColor="text1" w:themeTint="FF" w:themeShade="FF"/>
          <w:lang w:val="en-GB"/>
        </w:rPr>
        <w:t>retaining</w:t>
      </w:r>
      <w:r w:rsidRPr="7639DA98" w:rsidR="6E25D628">
        <w:rPr>
          <w:rFonts w:ascii="Arial" w:hAnsi="Arial" w:eastAsia="Arial" w:cs="Arial"/>
          <w:b w:val="0"/>
          <w:bCs w:val="0"/>
          <w:i w:val="0"/>
          <w:iCs w:val="0"/>
          <w:caps w:val="0"/>
          <w:smallCaps w:val="0"/>
          <w:noProof w:val="0"/>
          <w:color w:val="000000" w:themeColor="text1" w:themeTint="FF" w:themeShade="FF"/>
          <w:lang w:val="en-GB"/>
        </w:rPr>
        <w:t xml:space="preserve"> their Narcolepsy UK information in a safe and secure place</w:t>
      </w:r>
      <w:r w:rsidRPr="7639DA98" w:rsidR="4795E47F">
        <w:rPr>
          <w:rFonts w:ascii="Arial" w:hAnsi="Arial" w:eastAsia="Arial" w:cs="Arial"/>
          <w:b w:val="0"/>
          <w:bCs w:val="0"/>
          <w:i w:val="0"/>
          <w:iCs w:val="0"/>
          <w:caps w:val="0"/>
          <w:smallCaps w:val="0"/>
          <w:noProof w:val="0"/>
          <w:color w:val="000000" w:themeColor="text1" w:themeTint="FF" w:themeShade="FF"/>
          <w:lang w:val="en-GB"/>
        </w:rPr>
        <w:t xml:space="preserve"> </w:t>
      </w:r>
      <w:r w:rsidRPr="7639DA98" w:rsidR="6E25D628">
        <w:rPr>
          <w:rFonts w:ascii="Arial" w:hAnsi="Arial" w:eastAsia="Arial" w:cs="Arial"/>
          <w:b w:val="0"/>
          <w:bCs w:val="0"/>
          <w:i w:val="0"/>
          <w:iCs w:val="0"/>
          <w:caps w:val="0"/>
          <w:smallCaps w:val="0"/>
          <w:noProof w:val="0"/>
          <w:color w:val="000000" w:themeColor="text1" w:themeTint="FF" w:themeShade="FF"/>
          <w:lang w:val="en-GB"/>
        </w:rPr>
        <w:t xml:space="preserve">   where other persons in the home are not able to view </w:t>
      </w:r>
      <w:r w:rsidRPr="7639DA98" w:rsidR="6E25D628">
        <w:rPr>
          <w:rFonts w:ascii="Arial" w:hAnsi="Arial" w:eastAsia="Arial" w:cs="Arial"/>
          <w:b w:val="0"/>
          <w:bCs w:val="0"/>
          <w:i w:val="0"/>
          <w:iCs w:val="0"/>
          <w:caps w:val="0"/>
          <w:smallCaps w:val="0"/>
          <w:noProof w:val="0"/>
          <w:color w:val="000000" w:themeColor="text1" w:themeTint="FF" w:themeShade="FF"/>
          <w:lang w:val="en-GB"/>
        </w:rPr>
        <w:t>private data</w:t>
      </w:r>
      <w:r w:rsidRPr="7639DA98" w:rsidR="6E25D628">
        <w:rPr>
          <w:rFonts w:ascii="Arial" w:hAnsi="Arial" w:eastAsia="Arial" w:cs="Arial"/>
          <w:b w:val="0"/>
          <w:bCs w:val="0"/>
          <w:i w:val="0"/>
          <w:iCs w:val="0"/>
          <w:caps w:val="0"/>
          <w:smallCaps w:val="0"/>
          <w:noProof w:val="0"/>
          <w:color w:val="000000" w:themeColor="text1" w:themeTint="FF" w:themeShade="FF"/>
          <w:lang w:val="en-GB"/>
        </w:rPr>
        <w:t>. Just a securely closed cabinet/drawer is likely to be adequate as most information you hold can be sent over to Liam for safe storage in his Volunteers Folder within our internal system</w:t>
      </w:r>
      <w:r w:rsidRPr="7639DA98" w:rsidR="5A457589">
        <w:rPr>
          <w:rFonts w:ascii="Arial" w:hAnsi="Arial" w:eastAsia="Arial" w:cs="Arial"/>
          <w:b w:val="0"/>
          <w:bCs w:val="0"/>
          <w:i w:val="0"/>
          <w:iCs w:val="0"/>
          <w:caps w:val="0"/>
          <w:smallCaps w:val="0"/>
          <w:noProof w:val="0"/>
          <w:color w:val="000000" w:themeColor="text1" w:themeTint="FF" w:themeShade="FF"/>
          <w:lang w:val="en-GB"/>
        </w:rPr>
        <w:t xml:space="preserve"> i</w:t>
      </w:r>
      <w:r w:rsidRPr="7639DA98" w:rsidR="6E25D628">
        <w:rPr>
          <w:rFonts w:ascii="Arial" w:hAnsi="Arial" w:eastAsia="Arial" w:cs="Arial"/>
          <w:b w:val="0"/>
          <w:bCs w:val="0"/>
          <w:i w:val="0"/>
          <w:iCs w:val="0"/>
          <w:caps w:val="0"/>
          <w:smallCaps w:val="0"/>
          <w:noProof w:val="0"/>
          <w:color w:val="000000" w:themeColor="text1" w:themeTint="FF" w:themeShade="FF"/>
          <w:lang w:val="en-GB"/>
        </w:rPr>
        <w:t>f</w:t>
      </w:r>
      <w:r w:rsidRPr="7639DA98" w:rsidR="6E25D628">
        <w:rPr>
          <w:rFonts w:ascii="Arial" w:hAnsi="Arial" w:eastAsia="Arial" w:cs="Arial"/>
          <w:b w:val="0"/>
          <w:bCs w:val="0"/>
          <w:i w:val="0"/>
          <w:iCs w:val="0"/>
          <w:caps w:val="0"/>
          <w:smallCaps w:val="0"/>
          <w:noProof w:val="0"/>
          <w:color w:val="000000" w:themeColor="text1" w:themeTint="FF" w:themeShade="FF"/>
          <w:lang w:val="en-GB"/>
        </w:rPr>
        <w:t xml:space="preserve"> you do not have a Narcolepsy UK storage system</w:t>
      </w:r>
    </w:p>
    <w:p w:rsidR="00630B0E" w:rsidRDefault="00630B0E" w14:paraId="68B0A2DD" w14:textId="77777777">
      <w:pPr>
        <w:pStyle w:val="Normal1"/>
        <w:jc w:val="both"/>
        <w:rPr>
          <w:rFonts w:ascii="Arial" w:hAnsi="Arial" w:eastAsia="Arial" w:cs="Arial"/>
        </w:rPr>
      </w:pPr>
    </w:p>
    <w:p w:rsidR="00630B0E" w:rsidRDefault="00046F67" w14:paraId="68B0A2DE" w14:textId="77777777">
      <w:pPr>
        <w:pStyle w:val="Normal1"/>
        <w:jc w:val="both"/>
        <w:rPr>
          <w:rFonts w:ascii="Arial" w:hAnsi="Arial" w:eastAsia="Arial" w:cs="Arial"/>
        </w:rPr>
      </w:pPr>
      <w:r>
        <w:rPr>
          <w:rFonts w:ascii="Arial" w:hAnsi="Arial" w:eastAsia="Arial" w:cs="Arial"/>
          <w:b/>
        </w:rPr>
        <w:t>Responsibilities of Narcolepsy UK</w:t>
      </w:r>
    </w:p>
    <w:p w:rsidR="00630B0E" w:rsidRDefault="00046F67" w14:paraId="68B0A2DF" w14:textId="77777777">
      <w:pPr>
        <w:pStyle w:val="Normal1"/>
        <w:numPr>
          <w:ilvl w:val="0"/>
          <w:numId w:val="1"/>
        </w:numPr>
        <w:jc w:val="both"/>
      </w:pPr>
      <w:r>
        <w:rPr>
          <w:rFonts w:ascii="Arial" w:hAnsi="Arial" w:eastAsia="Arial" w:cs="Arial"/>
        </w:rPr>
        <w:t xml:space="preserve">To provide information, training and assistance to enable volunteers to meet the responsibilities of their volunteer position </w:t>
      </w:r>
    </w:p>
    <w:p w:rsidR="00630B0E" w:rsidRDefault="00046F67" w14:paraId="68B0A2E0" w14:textId="77777777">
      <w:pPr>
        <w:pStyle w:val="Normal1"/>
        <w:numPr>
          <w:ilvl w:val="0"/>
          <w:numId w:val="1"/>
        </w:numPr>
        <w:jc w:val="both"/>
      </w:pPr>
      <w:r>
        <w:rPr>
          <w:rFonts w:ascii="Arial" w:hAnsi="Arial" w:eastAsia="Arial" w:cs="Arial"/>
        </w:rPr>
        <w:t xml:space="preserve">To identify a named </w:t>
      </w:r>
      <w:r w:rsidR="00C6447F">
        <w:rPr>
          <w:rFonts w:ascii="Arial" w:hAnsi="Arial" w:eastAsia="Arial" w:cs="Arial"/>
        </w:rPr>
        <w:t xml:space="preserve">person who will </w:t>
      </w:r>
      <w:r w:rsidR="000A14CA">
        <w:rPr>
          <w:rFonts w:ascii="Arial" w:hAnsi="Arial" w:eastAsia="Arial" w:cs="Arial"/>
        </w:rPr>
        <w:t>liaise</w:t>
      </w:r>
      <w:r>
        <w:rPr>
          <w:rFonts w:ascii="Arial" w:hAnsi="Arial" w:eastAsia="Arial" w:cs="Arial"/>
        </w:rPr>
        <w:t xml:space="preserve"> with the volunteer on a regular basis for the initial 3 months of the placement and thereafter provide on-going support as often as required</w:t>
      </w:r>
    </w:p>
    <w:p w:rsidR="00630B0E" w:rsidRDefault="00046F67" w14:paraId="68B0A2E1" w14:textId="77777777">
      <w:pPr>
        <w:pStyle w:val="Normal1"/>
        <w:numPr>
          <w:ilvl w:val="0"/>
          <w:numId w:val="1"/>
        </w:numPr>
        <w:jc w:val="both"/>
      </w:pPr>
      <w:r>
        <w:rPr>
          <w:rFonts w:ascii="Arial" w:hAnsi="Arial" w:eastAsia="Arial" w:cs="Arial"/>
        </w:rPr>
        <w:t xml:space="preserve">To welcome any comments from the volunteer regarding ways in which the volunteering task may be improved </w:t>
      </w:r>
    </w:p>
    <w:p w:rsidR="00630B0E" w:rsidRDefault="00046F67" w14:paraId="68B0A2E2" w14:textId="77777777">
      <w:pPr>
        <w:pStyle w:val="Normal1"/>
        <w:numPr>
          <w:ilvl w:val="0"/>
          <w:numId w:val="1"/>
        </w:numPr>
        <w:jc w:val="both"/>
      </w:pPr>
      <w:r>
        <w:rPr>
          <w:rFonts w:ascii="Arial" w:hAnsi="Arial" w:eastAsia="Arial" w:cs="Arial"/>
        </w:rPr>
        <w:t xml:space="preserve">To treat the volunteer as an equal partner in achieving the aims of Narcolepsy UK </w:t>
      </w:r>
    </w:p>
    <w:p w:rsidR="00630B0E" w:rsidRDefault="00630B0E" w14:paraId="68B0A2E3" w14:textId="77777777">
      <w:pPr>
        <w:pStyle w:val="Normal1"/>
        <w:jc w:val="both"/>
        <w:rPr>
          <w:rFonts w:ascii="Arial" w:hAnsi="Arial" w:eastAsia="Arial" w:cs="Arial"/>
        </w:rPr>
      </w:pPr>
    </w:p>
    <w:p w:rsidR="00630B0E" w:rsidRDefault="00630B0E" w14:paraId="68B0A2E4" w14:textId="77777777">
      <w:pPr>
        <w:pStyle w:val="Normal1"/>
        <w:jc w:val="both"/>
        <w:rPr>
          <w:rFonts w:ascii="Arial" w:hAnsi="Arial" w:eastAsia="Arial" w:cs="Arial"/>
        </w:rPr>
      </w:pPr>
    </w:p>
    <w:p w:rsidR="00630B0E" w:rsidRDefault="00046F67" w14:paraId="68B0A2E5" w14:textId="77777777">
      <w:pPr>
        <w:pStyle w:val="Heading2"/>
        <w:rPr>
          <w:rFonts w:ascii="Arial" w:hAnsi="Arial" w:eastAsia="Arial" w:cs="Arial"/>
          <w:sz w:val="20"/>
          <w:szCs w:val="20"/>
        </w:rPr>
      </w:pPr>
      <w:r>
        <w:rPr>
          <w:rFonts w:ascii="Arial" w:hAnsi="Arial" w:eastAsia="Arial" w:cs="Arial"/>
          <w:sz w:val="20"/>
          <w:szCs w:val="20"/>
        </w:rPr>
        <w:t>Rights of Volunteers</w:t>
      </w:r>
    </w:p>
    <w:p w:rsidR="00630B0E" w:rsidRDefault="00046F67" w14:paraId="68B0A2E6" w14:textId="77777777">
      <w:pPr>
        <w:pStyle w:val="Normal1"/>
        <w:numPr>
          <w:ilvl w:val="0"/>
          <w:numId w:val="11"/>
        </w:numPr>
        <w:jc w:val="both"/>
      </w:pPr>
      <w:r>
        <w:rPr>
          <w:rFonts w:ascii="Arial" w:hAnsi="Arial" w:eastAsia="Arial" w:cs="Arial"/>
        </w:rPr>
        <w:t>To be respected and valued</w:t>
      </w:r>
    </w:p>
    <w:p w:rsidR="00630B0E" w:rsidRDefault="00046F67" w14:paraId="68B0A2E7" w14:textId="77777777">
      <w:pPr>
        <w:pStyle w:val="Normal1"/>
        <w:numPr>
          <w:ilvl w:val="0"/>
          <w:numId w:val="11"/>
        </w:numPr>
        <w:jc w:val="both"/>
      </w:pPr>
      <w:r>
        <w:rPr>
          <w:rFonts w:ascii="Arial" w:hAnsi="Arial" w:eastAsia="Arial" w:cs="Arial"/>
        </w:rPr>
        <w:t xml:space="preserve">To know what their rights and responsibilities are. </w:t>
      </w:r>
    </w:p>
    <w:p w:rsidR="00630B0E" w:rsidRDefault="00046F67" w14:paraId="68B0A2E8" w14:textId="77777777">
      <w:pPr>
        <w:pStyle w:val="Normal1"/>
        <w:numPr>
          <w:ilvl w:val="0"/>
          <w:numId w:val="11"/>
        </w:numPr>
        <w:jc w:val="both"/>
      </w:pPr>
      <w:r>
        <w:rPr>
          <w:rFonts w:ascii="Arial" w:hAnsi="Arial" w:eastAsia="Arial" w:cs="Arial"/>
        </w:rPr>
        <w:t>To be provided with information required to carry out their volunteering role</w:t>
      </w:r>
    </w:p>
    <w:p w:rsidR="00630B0E" w:rsidRDefault="00046F67" w14:paraId="68B0A2E9" w14:textId="77777777">
      <w:pPr>
        <w:pStyle w:val="Normal1"/>
        <w:numPr>
          <w:ilvl w:val="0"/>
          <w:numId w:val="11"/>
        </w:numPr>
        <w:jc w:val="both"/>
      </w:pPr>
      <w:r>
        <w:rPr>
          <w:rFonts w:ascii="Arial" w:hAnsi="Arial" w:eastAsia="Arial" w:cs="Arial"/>
        </w:rPr>
        <w:t>To be given induction and other training appropriate to the role</w:t>
      </w:r>
    </w:p>
    <w:p w:rsidR="00630B0E" w:rsidRDefault="00046F67" w14:paraId="68B0A2EA" w14:textId="77777777">
      <w:pPr>
        <w:pStyle w:val="Normal1"/>
        <w:numPr>
          <w:ilvl w:val="0"/>
          <w:numId w:val="11"/>
        </w:numPr>
        <w:jc w:val="both"/>
      </w:pPr>
      <w:r>
        <w:rPr>
          <w:rFonts w:ascii="Arial" w:hAnsi="Arial" w:eastAsia="Arial" w:cs="Arial"/>
        </w:rPr>
        <w:t xml:space="preserve">To be given support and to have a named person to oversee their volunteering duties. </w:t>
      </w:r>
    </w:p>
    <w:p w:rsidRPr="00C6447F" w:rsidR="00C6447F" w:rsidP="00C6447F" w:rsidRDefault="00046F67" w14:paraId="68B0A2EB" w14:textId="77777777">
      <w:pPr>
        <w:pStyle w:val="Normal1"/>
        <w:numPr>
          <w:ilvl w:val="0"/>
          <w:numId w:val="11"/>
        </w:numPr>
        <w:jc w:val="both"/>
      </w:pPr>
      <w:r w:rsidRPr="00C6447F">
        <w:rPr>
          <w:rFonts w:ascii="Arial" w:hAnsi="Arial" w:eastAsia="Arial" w:cs="Arial"/>
        </w:rPr>
        <w:t>To be informed of Narcolepsy UK’s Health &amp; Safety policy</w:t>
      </w:r>
      <w:r w:rsidRPr="00C6447F" w:rsidR="00C6447F">
        <w:rPr>
          <w:rFonts w:ascii="Arial" w:hAnsi="Arial" w:eastAsia="Arial" w:cs="Arial"/>
        </w:rPr>
        <w:t>.</w:t>
      </w:r>
      <w:r w:rsidRPr="00C6447F">
        <w:rPr>
          <w:rFonts w:ascii="Arial" w:hAnsi="Arial" w:eastAsia="Arial" w:cs="Arial"/>
        </w:rPr>
        <w:t xml:space="preserve"> </w:t>
      </w:r>
    </w:p>
    <w:p w:rsidR="00630B0E" w:rsidP="00C6447F" w:rsidRDefault="00046F67" w14:paraId="68B0A2EC" w14:textId="77777777">
      <w:pPr>
        <w:pStyle w:val="Normal1"/>
        <w:numPr>
          <w:ilvl w:val="0"/>
          <w:numId w:val="11"/>
        </w:numPr>
        <w:jc w:val="both"/>
      </w:pPr>
      <w:r w:rsidRPr="00C6447F">
        <w:rPr>
          <w:rFonts w:ascii="Arial" w:hAnsi="Arial" w:eastAsia="Arial" w:cs="Arial"/>
        </w:rPr>
        <w:t xml:space="preserve">To be paid reasonable out of pocket expenses. </w:t>
      </w:r>
    </w:p>
    <w:p w:rsidR="00630B0E" w:rsidRDefault="00046F67" w14:paraId="68B0A2ED" w14:textId="77777777">
      <w:pPr>
        <w:pStyle w:val="Normal1"/>
        <w:numPr>
          <w:ilvl w:val="0"/>
          <w:numId w:val="11"/>
        </w:numPr>
        <w:jc w:val="both"/>
      </w:pPr>
      <w:r>
        <w:rPr>
          <w:rFonts w:ascii="Arial" w:hAnsi="Arial" w:eastAsia="Arial" w:cs="Arial"/>
        </w:rPr>
        <w:t xml:space="preserve">To be covered by Narcolepsy UK’s Insurance policy. </w:t>
      </w:r>
    </w:p>
    <w:p w:rsidR="00630B0E" w:rsidRDefault="00046F67" w14:paraId="68B0A2EE" w14:textId="77777777">
      <w:pPr>
        <w:pStyle w:val="Normal1"/>
        <w:numPr>
          <w:ilvl w:val="0"/>
          <w:numId w:val="11"/>
        </w:numPr>
        <w:jc w:val="both"/>
      </w:pPr>
      <w:r>
        <w:rPr>
          <w:rFonts w:ascii="Arial" w:hAnsi="Arial" w:eastAsia="Arial" w:cs="Arial"/>
        </w:rPr>
        <w:t xml:space="preserve">To be free from discrimination </w:t>
      </w:r>
    </w:p>
    <w:p w:rsidR="00630B0E" w:rsidRDefault="00630B0E" w14:paraId="68B0A2EF" w14:textId="77777777">
      <w:pPr>
        <w:pStyle w:val="Normal1"/>
        <w:ind w:left="360"/>
        <w:jc w:val="both"/>
        <w:rPr>
          <w:rFonts w:ascii="Arial" w:hAnsi="Arial" w:eastAsia="Arial" w:cs="Arial"/>
        </w:rPr>
      </w:pPr>
    </w:p>
    <w:p w:rsidR="00630B0E" w:rsidRDefault="00630B0E" w14:paraId="68B0A2F0" w14:textId="77777777">
      <w:pPr>
        <w:pStyle w:val="Normal1"/>
        <w:ind w:left="360"/>
        <w:jc w:val="both"/>
        <w:rPr>
          <w:rFonts w:ascii="Arial" w:hAnsi="Arial" w:eastAsia="Arial" w:cs="Arial"/>
        </w:rPr>
      </w:pPr>
    </w:p>
    <w:p w:rsidR="00630B0E" w:rsidRDefault="00046F67" w14:paraId="68B0A2F1" w14:textId="77777777">
      <w:pPr>
        <w:pStyle w:val="Normal1"/>
        <w:jc w:val="both"/>
        <w:rPr>
          <w:rFonts w:ascii="Arial" w:hAnsi="Arial" w:eastAsia="Arial" w:cs="Arial"/>
        </w:rPr>
      </w:pPr>
      <w:r>
        <w:rPr>
          <w:rFonts w:ascii="Arial" w:hAnsi="Arial" w:eastAsia="Arial" w:cs="Arial"/>
          <w:b/>
        </w:rPr>
        <w:t>Responsibilities of Volunteers</w:t>
      </w:r>
    </w:p>
    <w:p w:rsidR="00630B0E" w:rsidRDefault="00046F67" w14:paraId="68B0A2F2" w14:textId="77777777">
      <w:pPr>
        <w:pStyle w:val="Normal1"/>
        <w:numPr>
          <w:ilvl w:val="0"/>
          <w:numId w:val="10"/>
        </w:numPr>
        <w:jc w:val="both"/>
      </w:pPr>
      <w:r>
        <w:rPr>
          <w:rFonts w:ascii="Arial" w:hAnsi="Arial" w:eastAsia="Arial" w:cs="Arial"/>
        </w:rPr>
        <w:t xml:space="preserve">To carry out their agreed duties to the best of their abilities </w:t>
      </w:r>
    </w:p>
    <w:p w:rsidR="00630B0E" w:rsidRDefault="00046F67" w14:paraId="68B0A2F3" w14:textId="77777777">
      <w:pPr>
        <w:pStyle w:val="Normal1"/>
        <w:numPr>
          <w:ilvl w:val="0"/>
          <w:numId w:val="10"/>
        </w:numPr>
        <w:jc w:val="both"/>
      </w:pPr>
      <w:r>
        <w:rPr>
          <w:rFonts w:ascii="Arial" w:hAnsi="Arial" w:eastAsia="Arial" w:cs="Arial"/>
        </w:rPr>
        <w:t xml:space="preserve">To adhere to the organisation's </w:t>
      </w:r>
      <w:r w:rsidR="00C6447F">
        <w:rPr>
          <w:rFonts w:ascii="Arial" w:hAnsi="Arial" w:eastAsia="Arial" w:cs="Arial"/>
        </w:rPr>
        <w:t>agreements and policies</w:t>
      </w:r>
      <w:r>
        <w:rPr>
          <w:rFonts w:ascii="Arial" w:hAnsi="Arial" w:eastAsia="Arial" w:cs="Arial"/>
        </w:rPr>
        <w:t xml:space="preserve"> </w:t>
      </w:r>
    </w:p>
    <w:p w:rsidR="00630B0E" w:rsidRDefault="00046F67" w14:paraId="68B0A2F4" w14:textId="77777777">
      <w:pPr>
        <w:pStyle w:val="Normal1"/>
        <w:numPr>
          <w:ilvl w:val="0"/>
          <w:numId w:val="10"/>
        </w:numPr>
        <w:jc w:val="both"/>
      </w:pPr>
      <w:r>
        <w:rPr>
          <w:rFonts w:ascii="Arial" w:hAnsi="Arial" w:eastAsia="Arial" w:cs="Arial"/>
        </w:rPr>
        <w:t xml:space="preserve">To be honest and reliable </w:t>
      </w:r>
    </w:p>
    <w:p w:rsidR="00630B0E" w:rsidRDefault="00046F67" w14:paraId="68B0A2F5" w14:textId="77777777">
      <w:pPr>
        <w:pStyle w:val="Normal1"/>
        <w:numPr>
          <w:ilvl w:val="0"/>
          <w:numId w:val="10"/>
        </w:numPr>
        <w:jc w:val="both"/>
      </w:pPr>
      <w:r>
        <w:rPr>
          <w:rFonts w:ascii="Arial" w:hAnsi="Arial" w:eastAsia="Arial" w:cs="Arial"/>
        </w:rPr>
        <w:t>To respect the privacy of the service users</w:t>
      </w:r>
    </w:p>
    <w:p w:rsidRPr="00C6447F" w:rsidR="00630B0E" w:rsidRDefault="00046F67" w14:paraId="68B0A2F6" w14:textId="77777777">
      <w:pPr>
        <w:pStyle w:val="Normal1"/>
        <w:numPr>
          <w:ilvl w:val="0"/>
          <w:numId w:val="10"/>
        </w:numPr>
        <w:jc w:val="both"/>
      </w:pPr>
      <w:r>
        <w:rPr>
          <w:rFonts w:ascii="Arial" w:hAnsi="Arial" w:eastAsia="Arial" w:cs="Arial"/>
        </w:rPr>
        <w:t xml:space="preserve">To maintain matters of confidentiality </w:t>
      </w:r>
    </w:p>
    <w:p w:rsidR="00C6447F" w:rsidRDefault="00C6447F" w14:paraId="68B0A2F7" w14:textId="77777777">
      <w:pPr>
        <w:pStyle w:val="Normal1"/>
        <w:numPr>
          <w:ilvl w:val="0"/>
          <w:numId w:val="10"/>
        </w:numPr>
        <w:jc w:val="both"/>
      </w:pPr>
      <w:r>
        <w:rPr>
          <w:rFonts w:ascii="Arial" w:hAnsi="Arial" w:eastAsia="Arial" w:cs="Arial"/>
        </w:rPr>
        <w:t>To represent the charity well.</w:t>
      </w:r>
    </w:p>
    <w:p w:rsidR="00630B0E" w:rsidRDefault="00630B0E" w14:paraId="68B0A2F8" w14:textId="77777777">
      <w:pPr>
        <w:pStyle w:val="Normal1"/>
        <w:ind w:left="360"/>
        <w:jc w:val="both"/>
        <w:rPr>
          <w:rFonts w:ascii="Arial" w:hAnsi="Arial" w:eastAsia="Arial" w:cs="Arial"/>
        </w:rPr>
      </w:pPr>
    </w:p>
    <w:p w:rsidR="00630B0E" w:rsidRDefault="00630B0E" w14:paraId="68B0A2F9" w14:textId="77777777">
      <w:pPr>
        <w:pStyle w:val="Normal1"/>
        <w:jc w:val="both"/>
        <w:rPr>
          <w:rFonts w:ascii="Arial" w:hAnsi="Arial" w:eastAsia="Arial" w:cs="Arial"/>
        </w:rPr>
      </w:pPr>
    </w:p>
    <w:p w:rsidR="000530FE" w:rsidP="000530FE" w:rsidRDefault="000530FE" w14:paraId="68B0A2FA" w14:textId="77777777">
      <w:pPr>
        <w:pStyle w:val="Heading3"/>
        <w:rPr>
          <w:rFonts w:ascii="Arial" w:hAnsi="Arial" w:eastAsia="Arial" w:cs="Arial"/>
          <w:sz w:val="20"/>
          <w:szCs w:val="20"/>
        </w:rPr>
      </w:pPr>
      <w:r>
        <w:rPr>
          <w:rFonts w:ascii="Arial" w:hAnsi="Arial" w:eastAsia="Arial" w:cs="Arial"/>
          <w:sz w:val="20"/>
          <w:szCs w:val="20"/>
        </w:rPr>
        <w:t xml:space="preserve">Diversity </w:t>
      </w:r>
    </w:p>
    <w:p w:rsidR="000530FE" w:rsidP="000530FE" w:rsidRDefault="000530FE" w14:paraId="68B0A2FB" w14:textId="6730F335">
      <w:pPr>
        <w:pStyle w:val="Normal1"/>
        <w:ind w:right="-625"/>
        <w:jc w:val="both"/>
        <w:rPr>
          <w:rFonts w:ascii="Arial" w:hAnsi="Arial" w:eastAsia="Arial" w:cs="Arial"/>
        </w:rPr>
      </w:pPr>
      <w:r w:rsidRPr="7639DA98" w:rsidR="000530FE">
        <w:rPr>
          <w:rFonts w:ascii="Arial" w:hAnsi="Arial" w:eastAsia="Arial" w:cs="Arial"/>
        </w:rPr>
        <w:t xml:space="preserve">Narcolepsy UK is </w:t>
      </w:r>
      <w:r w:rsidRPr="7639DA98" w:rsidR="000530FE">
        <w:rPr>
          <w:rFonts w:ascii="Arial" w:hAnsi="Arial" w:eastAsia="Arial" w:cs="Arial"/>
        </w:rPr>
        <w:t>firmly committed</w:t>
      </w:r>
      <w:r w:rsidRPr="7639DA98" w:rsidR="000530FE">
        <w:rPr>
          <w:rFonts w:ascii="Arial" w:hAnsi="Arial" w:eastAsia="Arial" w:cs="Arial"/>
        </w:rPr>
        <w:t xml:space="preserve"> to diversity in all areas of its work. We believe that we have much to learn and profit from diverse cultures and perspectives, and that diversity will make our organisation more effective in meeting the needs of all our volunteers. We are committed to developing and </w:t>
      </w:r>
      <w:r w:rsidRPr="7639DA98" w:rsidR="000530FE">
        <w:rPr>
          <w:rFonts w:ascii="Arial" w:hAnsi="Arial" w:eastAsia="Arial" w:cs="Arial"/>
        </w:rPr>
        <w:t>maintaining</w:t>
      </w:r>
      <w:r w:rsidRPr="7639DA98" w:rsidR="000530FE">
        <w:rPr>
          <w:rFonts w:ascii="Arial" w:hAnsi="Arial" w:eastAsia="Arial" w:cs="Arial"/>
        </w:rPr>
        <w:t xml:space="preserve"> an organisation in which differing ideas, abilities, </w:t>
      </w:r>
      <w:r w:rsidRPr="7639DA98" w:rsidR="000530FE">
        <w:rPr>
          <w:rFonts w:ascii="Arial" w:hAnsi="Arial" w:eastAsia="Arial" w:cs="Arial"/>
        </w:rPr>
        <w:t>backgrounds</w:t>
      </w:r>
      <w:r w:rsidRPr="7639DA98" w:rsidR="000530FE">
        <w:rPr>
          <w:rFonts w:ascii="Arial" w:hAnsi="Arial" w:eastAsia="Arial" w:cs="Arial"/>
        </w:rPr>
        <w:t xml:space="preserve"> and needs are fostered and valued, and where those with diverse backgrounds and experiences </w:t>
      </w:r>
      <w:r w:rsidRPr="7639DA98" w:rsidR="53505B86">
        <w:rPr>
          <w:rFonts w:ascii="Arial" w:hAnsi="Arial" w:eastAsia="Arial" w:cs="Arial"/>
        </w:rPr>
        <w:t>can</w:t>
      </w:r>
      <w:r w:rsidRPr="7639DA98" w:rsidR="000530FE">
        <w:rPr>
          <w:rFonts w:ascii="Arial" w:hAnsi="Arial" w:eastAsia="Arial" w:cs="Arial"/>
        </w:rPr>
        <w:t xml:space="preserve"> </w:t>
      </w:r>
      <w:r w:rsidRPr="7639DA98" w:rsidR="000530FE">
        <w:rPr>
          <w:rFonts w:ascii="Arial" w:hAnsi="Arial" w:eastAsia="Arial" w:cs="Arial"/>
        </w:rPr>
        <w:t>participate</w:t>
      </w:r>
      <w:r w:rsidRPr="7639DA98" w:rsidR="000530FE">
        <w:rPr>
          <w:rFonts w:ascii="Arial" w:hAnsi="Arial" w:eastAsia="Arial" w:cs="Arial"/>
        </w:rPr>
        <w:t xml:space="preserve"> and contribute. We will regularly evaluate and </w:t>
      </w:r>
      <w:r w:rsidRPr="7639DA98" w:rsidR="000530FE">
        <w:rPr>
          <w:rFonts w:ascii="Arial" w:hAnsi="Arial" w:eastAsia="Arial" w:cs="Arial"/>
        </w:rPr>
        <w:t>monitor</w:t>
      </w:r>
      <w:r w:rsidRPr="7639DA98" w:rsidR="000530FE">
        <w:rPr>
          <w:rFonts w:ascii="Arial" w:hAnsi="Arial" w:eastAsia="Arial" w:cs="Arial"/>
        </w:rPr>
        <w:t xml:space="preserve"> our progress towards diversity.</w:t>
      </w:r>
    </w:p>
    <w:p w:rsidR="000530FE" w:rsidP="000530FE" w:rsidRDefault="000530FE" w14:paraId="68B0A2FC" w14:textId="77777777">
      <w:pPr>
        <w:pStyle w:val="Normal1"/>
        <w:ind w:right="-625"/>
        <w:jc w:val="both"/>
        <w:rPr>
          <w:rFonts w:ascii="Arial" w:hAnsi="Arial" w:eastAsia="Arial" w:cs="Arial"/>
        </w:rPr>
      </w:pPr>
    </w:p>
    <w:p w:rsidR="000530FE" w:rsidP="000530FE" w:rsidRDefault="000530FE" w14:paraId="68B0A2FD" w14:textId="3E143F36">
      <w:pPr>
        <w:pStyle w:val="Normal1"/>
        <w:ind w:right="-625"/>
        <w:jc w:val="both"/>
        <w:rPr>
          <w:rFonts w:ascii="Arial" w:hAnsi="Arial" w:eastAsia="Arial" w:cs="Arial"/>
        </w:rPr>
      </w:pPr>
      <w:r w:rsidRPr="7639DA98" w:rsidR="000530FE">
        <w:rPr>
          <w:rFonts w:ascii="Arial" w:hAnsi="Arial" w:eastAsia="Arial" w:cs="Arial"/>
        </w:rPr>
        <w:t xml:space="preserve">If, whilst </w:t>
      </w:r>
      <w:r w:rsidRPr="7639DA98" w:rsidR="000530FE">
        <w:rPr>
          <w:rFonts w:ascii="Arial" w:hAnsi="Arial" w:eastAsia="Arial" w:cs="Arial"/>
        </w:rPr>
        <w:t>in the process of your</w:t>
      </w:r>
      <w:r w:rsidRPr="7639DA98" w:rsidR="000530FE">
        <w:rPr>
          <w:rFonts w:ascii="Arial" w:hAnsi="Arial" w:eastAsia="Arial" w:cs="Arial"/>
        </w:rPr>
        <w:t xml:space="preserve"> time with Narcolepsy </w:t>
      </w:r>
      <w:r w:rsidRPr="7639DA98" w:rsidR="15412A52">
        <w:rPr>
          <w:rFonts w:ascii="Arial" w:hAnsi="Arial" w:eastAsia="Arial" w:cs="Arial"/>
        </w:rPr>
        <w:t>UK,</w:t>
      </w:r>
      <w:r w:rsidRPr="7639DA98" w:rsidR="000530FE">
        <w:rPr>
          <w:rFonts w:ascii="Arial" w:hAnsi="Arial" w:eastAsia="Arial" w:cs="Arial"/>
        </w:rPr>
        <w:t xml:space="preserve"> you feel you have </w:t>
      </w:r>
      <w:r w:rsidRPr="7639DA98" w:rsidR="000530FE">
        <w:rPr>
          <w:rFonts w:ascii="Arial" w:hAnsi="Arial" w:eastAsia="Arial" w:cs="Arial"/>
        </w:rPr>
        <w:t>witnessed</w:t>
      </w:r>
      <w:r w:rsidRPr="7639DA98" w:rsidR="000530FE">
        <w:rPr>
          <w:rFonts w:ascii="Arial" w:hAnsi="Arial" w:eastAsia="Arial" w:cs="Arial"/>
        </w:rPr>
        <w:t xml:space="preserve"> or experienced discrimination, either direct or indirect – you should in the first instance speak to your Volunteer Coordinator</w:t>
      </w:r>
      <w:r w:rsidRPr="7639DA98" w:rsidR="000530FE">
        <w:rPr>
          <w:rFonts w:ascii="Arial" w:hAnsi="Arial" w:eastAsia="Arial" w:cs="Arial"/>
        </w:rPr>
        <w:t xml:space="preserve">.  </w:t>
      </w:r>
      <w:r w:rsidRPr="7639DA98" w:rsidR="000530FE">
        <w:rPr>
          <w:rFonts w:ascii="Arial" w:hAnsi="Arial" w:eastAsia="Arial" w:cs="Arial"/>
        </w:rPr>
        <w:t xml:space="preserve">If you feel this is inappropriate or </w:t>
      </w:r>
      <w:r w:rsidRPr="7639DA98" w:rsidR="4D7F791F">
        <w:rPr>
          <w:rFonts w:ascii="Arial" w:hAnsi="Arial" w:eastAsia="Arial" w:cs="Arial"/>
        </w:rPr>
        <w:t>wish</w:t>
      </w:r>
      <w:r w:rsidRPr="7639DA98" w:rsidR="000530FE">
        <w:rPr>
          <w:rFonts w:ascii="Arial" w:hAnsi="Arial" w:eastAsia="Arial" w:cs="Arial"/>
        </w:rPr>
        <w:t xml:space="preserve"> to take the matter </w:t>
      </w:r>
      <w:r w:rsidRPr="7639DA98" w:rsidR="11D323EA">
        <w:rPr>
          <w:rFonts w:ascii="Arial" w:hAnsi="Arial" w:eastAsia="Arial" w:cs="Arial"/>
        </w:rPr>
        <w:t>further,</w:t>
      </w:r>
      <w:r w:rsidRPr="7639DA98" w:rsidR="000530FE">
        <w:rPr>
          <w:rFonts w:ascii="Arial" w:hAnsi="Arial" w:eastAsia="Arial" w:cs="Arial"/>
        </w:rPr>
        <w:t xml:space="preserve"> then please contact the Operations Manager Narcolepsy UK.</w:t>
      </w:r>
    </w:p>
    <w:p w:rsidR="000530FE" w:rsidP="000530FE" w:rsidRDefault="000530FE" w14:paraId="68B0A2FE" w14:textId="77777777">
      <w:pPr>
        <w:pStyle w:val="Normal1"/>
        <w:ind w:right="-625"/>
        <w:jc w:val="both"/>
        <w:rPr>
          <w:rFonts w:ascii="Arial" w:hAnsi="Arial" w:eastAsia="Arial" w:cs="Arial"/>
        </w:rPr>
      </w:pPr>
    </w:p>
    <w:p w:rsidR="000530FE" w:rsidP="000530FE" w:rsidRDefault="000530FE" w14:paraId="68B0A2FF" w14:textId="77777777">
      <w:pPr>
        <w:pStyle w:val="Normal1"/>
        <w:ind w:right="-625"/>
        <w:jc w:val="both"/>
        <w:rPr>
          <w:rFonts w:ascii="Arial" w:hAnsi="Arial" w:eastAsia="Arial" w:cs="Arial"/>
        </w:rPr>
      </w:pPr>
    </w:p>
    <w:p w:rsidR="000530FE" w:rsidRDefault="000530FE" w14:paraId="68B0A300" w14:textId="77777777">
      <w:pPr>
        <w:pStyle w:val="Normal1"/>
        <w:jc w:val="both"/>
        <w:rPr>
          <w:rFonts w:ascii="Arial" w:hAnsi="Arial" w:eastAsia="Arial" w:cs="Arial"/>
        </w:rPr>
      </w:pPr>
    </w:p>
    <w:p w:rsidR="00630B0E" w:rsidRDefault="00630B0E" w14:paraId="68B0A301" w14:textId="77777777">
      <w:pPr>
        <w:pStyle w:val="Normal1"/>
        <w:jc w:val="both"/>
        <w:rPr>
          <w:rFonts w:ascii="Arial" w:hAnsi="Arial" w:eastAsia="Arial" w:cs="Arial"/>
        </w:rPr>
      </w:pPr>
    </w:p>
    <w:p w:rsidR="00630B0E" w:rsidRDefault="00046F67" w14:paraId="68B0A302" w14:textId="77777777">
      <w:pPr>
        <w:pStyle w:val="Normal1"/>
        <w:jc w:val="both"/>
        <w:rPr>
          <w:rFonts w:ascii="Arial" w:hAnsi="Arial" w:eastAsia="Arial" w:cs="Arial"/>
        </w:rPr>
      </w:pPr>
      <w:r>
        <w:br w:type="page"/>
      </w:r>
    </w:p>
    <w:tbl>
      <w:tblPr>
        <w:tblStyle w:val="a2"/>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630B0E" w14:paraId="68B0A304" w14:textId="77777777">
        <w:tc>
          <w:tcPr>
            <w:tcW w:w="9747" w:type="dxa"/>
            <w:shd w:val="clear" w:color="auto" w:fill="000000"/>
          </w:tcPr>
          <w:p w:rsidR="00630B0E" w:rsidRDefault="00046F67" w14:paraId="68B0A303" w14:textId="77777777">
            <w:pPr>
              <w:pStyle w:val="Normal1"/>
              <w:pBdr>
                <w:top w:val="nil"/>
                <w:left w:val="nil"/>
                <w:bottom w:val="nil"/>
                <w:right w:val="nil"/>
                <w:between w:val="nil"/>
              </w:pBdr>
              <w:jc w:val="center"/>
              <w:rPr>
                <w:rFonts w:ascii="Arial" w:hAnsi="Arial" w:eastAsia="Arial" w:cs="Arial"/>
                <w:color w:val="FFFFFF"/>
              </w:rPr>
            </w:pPr>
            <w:r>
              <w:rPr>
                <w:rFonts w:ascii="Arial" w:hAnsi="Arial" w:eastAsia="Arial" w:cs="Arial"/>
                <w:color w:val="FFFFFF"/>
              </w:rPr>
              <w:lastRenderedPageBreak/>
              <w:t>Volunteer Recruitment</w:t>
            </w:r>
          </w:p>
        </w:tc>
      </w:tr>
    </w:tbl>
    <w:p w:rsidR="00630B0E" w:rsidRDefault="00630B0E" w14:paraId="68B0A305" w14:textId="77777777">
      <w:pPr>
        <w:pStyle w:val="Heading3"/>
        <w:rPr>
          <w:rFonts w:ascii="Arial" w:hAnsi="Arial" w:eastAsia="Arial" w:cs="Arial"/>
          <w:sz w:val="20"/>
          <w:szCs w:val="20"/>
        </w:rPr>
      </w:pPr>
    </w:p>
    <w:p w:rsidR="00630B0E" w:rsidRDefault="00630B0E" w14:paraId="68B0A306" w14:textId="77777777">
      <w:pPr>
        <w:pStyle w:val="Heading3"/>
        <w:rPr>
          <w:rFonts w:ascii="Arial" w:hAnsi="Arial" w:eastAsia="Arial" w:cs="Arial"/>
          <w:sz w:val="20"/>
          <w:szCs w:val="20"/>
        </w:rPr>
      </w:pPr>
    </w:p>
    <w:p w:rsidR="00630B0E" w:rsidRDefault="00046F67" w14:paraId="68B0A307" w14:textId="77777777">
      <w:pPr>
        <w:pStyle w:val="Heading3"/>
        <w:rPr>
          <w:rFonts w:ascii="Arial" w:hAnsi="Arial" w:eastAsia="Arial" w:cs="Arial"/>
          <w:sz w:val="20"/>
          <w:szCs w:val="20"/>
        </w:rPr>
      </w:pPr>
      <w:r>
        <w:rPr>
          <w:rFonts w:ascii="Arial" w:hAnsi="Arial" w:eastAsia="Arial" w:cs="Arial"/>
          <w:sz w:val="20"/>
          <w:szCs w:val="20"/>
        </w:rPr>
        <w:t>Recruitment</w:t>
      </w:r>
    </w:p>
    <w:p w:rsidR="00630B0E" w:rsidRDefault="00046F67" w14:paraId="68B0A308" w14:textId="77777777">
      <w:pPr>
        <w:pStyle w:val="Normal1"/>
        <w:ind w:right="-625"/>
        <w:jc w:val="both"/>
        <w:rPr>
          <w:rFonts w:ascii="Arial" w:hAnsi="Arial" w:eastAsia="Arial" w:cs="Arial"/>
        </w:rPr>
      </w:pPr>
      <w:r>
        <w:rPr>
          <w:rFonts w:ascii="Arial" w:hAnsi="Arial" w:eastAsia="Arial" w:cs="Arial"/>
        </w:rPr>
        <w:t xml:space="preserve">All volunteers will be asked to complete an application form.  This provides us with basic information about you. </w:t>
      </w:r>
    </w:p>
    <w:p w:rsidR="00630B0E" w:rsidRDefault="00630B0E" w14:paraId="68B0A309" w14:textId="77777777">
      <w:pPr>
        <w:pStyle w:val="Normal1"/>
        <w:ind w:right="-625"/>
        <w:jc w:val="both"/>
        <w:rPr>
          <w:rFonts w:ascii="Arial" w:hAnsi="Arial" w:eastAsia="Arial" w:cs="Arial"/>
        </w:rPr>
      </w:pPr>
    </w:p>
    <w:p w:rsidR="00630B0E" w:rsidP="7639DA98" w:rsidRDefault="00046F67" w14:paraId="68B0A30A" w14:textId="782272DB">
      <w:pPr>
        <w:pStyle w:val="Normal1"/>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rPr>
      </w:pPr>
      <w:r w:rsidRPr="7639DA98" w:rsidR="00046F67">
        <w:rPr>
          <w:rFonts w:ascii="Arial" w:hAnsi="Arial" w:eastAsia="Arial" w:cs="Arial"/>
          <w:color w:val="000000" w:themeColor="text1" w:themeTint="FF" w:themeShade="FF"/>
        </w:rPr>
        <w:t xml:space="preserve">Once we receive your application </w:t>
      </w:r>
      <w:r w:rsidRPr="7639DA98" w:rsidR="284B4F5B">
        <w:rPr>
          <w:rFonts w:ascii="Arial" w:hAnsi="Arial" w:eastAsia="Arial" w:cs="Arial"/>
          <w:color w:val="000000" w:themeColor="text1" w:themeTint="FF" w:themeShade="FF"/>
        </w:rPr>
        <w:t>form,</w:t>
      </w:r>
      <w:r w:rsidRPr="7639DA98" w:rsidR="00046F67">
        <w:rPr>
          <w:rFonts w:ascii="Arial" w:hAnsi="Arial" w:eastAsia="Arial" w:cs="Arial"/>
          <w:color w:val="000000" w:themeColor="text1" w:themeTint="FF" w:themeShade="FF"/>
        </w:rPr>
        <w:t xml:space="preserve"> we </w:t>
      </w:r>
      <w:r w:rsidRPr="7639DA98" w:rsidR="00FB553C">
        <w:rPr>
          <w:rFonts w:ascii="Arial" w:hAnsi="Arial" w:eastAsia="Arial" w:cs="Arial"/>
          <w:color w:val="000000" w:themeColor="text1" w:themeTint="FF" w:themeShade="FF"/>
        </w:rPr>
        <w:t xml:space="preserve">will arrange </w:t>
      </w:r>
      <w:r w:rsidRPr="7639DA98" w:rsidR="00046F67">
        <w:rPr>
          <w:rFonts w:ascii="Arial" w:hAnsi="Arial" w:eastAsia="Arial" w:cs="Arial"/>
          <w:color w:val="000000" w:themeColor="text1" w:themeTint="FF" w:themeShade="FF"/>
        </w:rPr>
        <w:t>a short informal interview</w:t>
      </w:r>
      <w:r w:rsidRPr="7639DA98" w:rsidR="00FB553C">
        <w:rPr>
          <w:rFonts w:ascii="Arial" w:hAnsi="Arial" w:eastAsia="Arial" w:cs="Arial"/>
          <w:color w:val="000000" w:themeColor="text1" w:themeTint="FF" w:themeShade="FF"/>
        </w:rPr>
        <w:t xml:space="preserve"> over the telephone</w:t>
      </w:r>
      <w:r w:rsidRPr="7639DA98" w:rsidR="00046F67">
        <w:rPr>
          <w:rFonts w:ascii="Arial" w:hAnsi="Arial" w:eastAsia="Arial" w:cs="Arial"/>
          <w:color w:val="000000" w:themeColor="text1" w:themeTint="FF" w:themeShade="FF"/>
        </w:rPr>
        <w:t>.</w:t>
      </w:r>
    </w:p>
    <w:p w:rsidR="00630B0E" w:rsidRDefault="00630B0E" w14:paraId="68B0A30B" w14:textId="77777777">
      <w:pPr>
        <w:pStyle w:val="Normal1"/>
        <w:ind w:right="-625"/>
        <w:jc w:val="both"/>
        <w:rPr>
          <w:rFonts w:ascii="Arial" w:hAnsi="Arial" w:eastAsia="Arial" w:cs="Arial"/>
        </w:rPr>
      </w:pPr>
    </w:p>
    <w:p w:rsidR="000530FE" w:rsidRDefault="000530FE" w14:paraId="68B0A30C" w14:textId="77777777">
      <w:pPr>
        <w:pStyle w:val="Normal1"/>
        <w:ind w:right="-625"/>
        <w:jc w:val="both"/>
        <w:rPr>
          <w:rFonts w:ascii="Arial" w:hAnsi="Arial" w:eastAsia="Arial" w:cs="Arial"/>
        </w:rPr>
      </w:pPr>
    </w:p>
    <w:p w:rsidR="00630B0E" w:rsidRDefault="00046F67" w14:paraId="68B0A30D" w14:textId="77777777">
      <w:pPr>
        <w:pStyle w:val="Normal1"/>
        <w:pBdr>
          <w:top w:val="nil"/>
          <w:left w:val="nil"/>
          <w:bottom w:val="nil"/>
          <w:right w:val="nil"/>
          <w:between w:val="nil"/>
        </w:pBdr>
        <w:rPr>
          <w:rFonts w:ascii="Arial" w:hAnsi="Arial" w:eastAsia="Arial" w:cs="Arial"/>
          <w:color w:val="000000"/>
        </w:rPr>
      </w:pPr>
      <w:r>
        <w:rPr>
          <w:rFonts w:ascii="Arial" w:hAnsi="Arial" w:eastAsia="Arial" w:cs="Arial"/>
          <w:b/>
          <w:color w:val="000000"/>
        </w:rPr>
        <w:t>Interview</w:t>
      </w:r>
    </w:p>
    <w:p w:rsidR="00630B0E" w:rsidP="7639DA98" w:rsidRDefault="00FB553C" w14:paraId="68B0A30E" w14:textId="73177744">
      <w:pPr>
        <w:pStyle w:val="Normal1"/>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color w:val="000000"/>
        </w:rPr>
      </w:pPr>
      <w:r w:rsidRPr="7639DA98" w:rsidR="00FB553C">
        <w:rPr>
          <w:rFonts w:ascii="Arial" w:hAnsi="Arial" w:eastAsia="Arial" w:cs="Arial"/>
          <w:color w:val="000000" w:themeColor="text1" w:themeTint="FF" w:themeShade="FF"/>
        </w:rPr>
        <w:t>The Volunteer Coordinator</w:t>
      </w:r>
      <w:r w:rsidRPr="7639DA98" w:rsidR="00046F67">
        <w:rPr>
          <w:rFonts w:ascii="Arial" w:hAnsi="Arial" w:eastAsia="Arial" w:cs="Arial"/>
          <w:color w:val="000000" w:themeColor="text1" w:themeTint="FF" w:themeShade="FF"/>
        </w:rPr>
        <w:t xml:space="preserve"> will arrange a mutually convenient</w:t>
      </w:r>
      <w:r w:rsidRPr="7639DA98" w:rsidR="00FB553C">
        <w:rPr>
          <w:rFonts w:ascii="Arial" w:hAnsi="Arial" w:eastAsia="Arial" w:cs="Arial"/>
          <w:color w:val="000000" w:themeColor="text1" w:themeTint="FF" w:themeShade="FF"/>
        </w:rPr>
        <w:t xml:space="preserve"> telephone</w:t>
      </w:r>
      <w:r w:rsidRPr="7639DA98" w:rsidR="00046F67">
        <w:rPr>
          <w:rFonts w:ascii="Arial" w:hAnsi="Arial" w:eastAsia="Arial" w:cs="Arial"/>
          <w:color w:val="000000" w:themeColor="text1" w:themeTint="FF" w:themeShade="FF"/>
        </w:rPr>
        <w:t xml:space="preserve"> inter</w:t>
      </w:r>
      <w:r w:rsidRPr="7639DA98" w:rsidR="00FB553C">
        <w:rPr>
          <w:rFonts w:ascii="Arial" w:hAnsi="Arial" w:eastAsia="Arial" w:cs="Arial"/>
          <w:color w:val="000000" w:themeColor="text1" w:themeTint="FF" w:themeShade="FF"/>
        </w:rPr>
        <w:t xml:space="preserve">view for you. </w:t>
      </w:r>
      <w:r w:rsidRPr="7639DA98" w:rsidR="00046F67">
        <w:rPr>
          <w:rFonts w:ascii="Arial" w:hAnsi="Arial" w:eastAsia="Arial" w:cs="Arial"/>
          <w:color w:val="000000" w:themeColor="text1" w:themeTint="FF" w:themeShade="FF"/>
        </w:rPr>
        <w:t xml:space="preserve">Any interview with a volunteer is a </w:t>
      </w:r>
      <w:r w:rsidRPr="7639DA98" w:rsidR="23AC7A17">
        <w:rPr>
          <w:rFonts w:ascii="Arial" w:hAnsi="Arial" w:eastAsia="Arial" w:cs="Arial"/>
          <w:color w:val="000000" w:themeColor="text1" w:themeTint="FF" w:themeShade="FF"/>
        </w:rPr>
        <w:t>two-way</w:t>
      </w:r>
      <w:r w:rsidRPr="7639DA98" w:rsidR="00046F67">
        <w:rPr>
          <w:rFonts w:ascii="Arial" w:hAnsi="Arial" w:eastAsia="Arial" w:cs="Arial"/>
          <w:color w:val="000000" w:themeColor="text1" w:themeTint="FF" w:themeShade="FF"/>
        </w:rPr>
        <w:t xml:space="preserve"> process, an opportunity for both parties to find out more. The interview will be informal and is merely a chat to find out more about you</w:t>
      </w:r>
      <w:r w:rsidRPr="7639DA98" w:rsidR="00046F67">
        <w:rPr>
          <w:rFonts w:ascii="Arial" w:hAnsi="Arial" w:eastAsia="Arial" w:cs="Arial"/>
          <w:color w:val="000000" w:themeColor="text1" w:themeTint="FF" w:themeShade="FF"/>
        </w:rPr>
        <w:t xml:space="preserve">.  </w:t>
      </w:r>
    </w:p>
    <w:p w:rsidR="00630B0E" w:rsidRDefault="00630B0E" w14:paraId="68B0A30F" w14:textId="77777777">
      <w:pPr>
        <w:pStyle w:val="Normal1"/>
        <w:rPr>
          <w:rFonts w:ascii="Arial" w:hAnsi="Arial" w:eastAsia="Arial" w:cs="Arial"/>
        </w:rPr>
      </w:pPr>
    </w:p>
    <w:p w:rsidR="00630B0E" w:rsidP="7639DA98" w:rsidRDefault="00046F67" w14:paraId="68B0A310" w14:textId="5094445F">
      <w:pPr>
        <w:pStyle w:val="Normal1"/>
        <w:pBdr>
          <w:top w:val="nil" w:color="000000" w:sz="0" w:space="0"/>
          <w:left w:val="nil" w:color="000000" w:sz="0" w:space="0"/>
          <w:bottom w:val="nil" w:color="000000" w:sz="0" w:space="0"/>
          <w:right w:val="nil" w:color="000000" w:sz="0" w:space="0"/>
          <w:between w:val="nil" w:color="000000" w:sz="0" w:space="0"/>
        </w:pBdr>
        <w:jc w:val="both"/>
        <w:rPr>
          <w:rFonts w:ascii="Arial" w:hAnsi="Arial" w:eastAsia="Arial" w:cs="Arial"/>
          <w:color w:val="000000"/>
        </w:rPr>
      </w:pPr>
      <w:r w:rsidRPr="7639DA98" w:rsidR="00046F67">
        <w:rPr>
          <w:rFonts w:ascii="Arial" w:hAnsi="Arial" w:eastAsia="Arial" w:cs="Arial"/>
          <w:color w:val="000000" w:themeColor="text1" w:themeTint="FF" w:themeShade="FF"/>
        </w:rPr>
        <w:t xml:space="preserve">At the end of the </w:t>
      </w:r>
      <w:r w:rsidRPr="7639DA98" w:rsidR="2536EC14">
        <w:rPr>
          <w:rFonts w:ascii="Arial" w:hAnsi="Arial" w:eastAsia="Arial" w:cs="Arial"/>
          <w:color w:val="000000" w:themeColor="text1" w:themeTint="FF" w:themeShade="FF"/>
        </w:rPr>
        <w:t>discussion,</w:t>
      </w:r>
      <w:r w:rsidRPr="7639DA98" w:rsidR="00046F67">
        <w:rPr>
          <w:rFonts w:ascii="Arial" w:hAnsi="Arial" w:eastAsia="Arial" w:cs="Arial"/>
          <w:color w:val="000000" w:themeColor="text1" w:themeTint="FF" w:themeShade="FF"/>
        </w:rPr>
        <w:t xml:space="preserve"> you should be </w:t>
      </w:r>
      <w:r w:rsidRPr="7639DA98" w:rsidR="33CBEB6D">
        <w:rPr>
          <w:rFonts w:ascii="Arial" w:hAnsi="Arial" w:eastAsia="Arial" w:cs="Arial"/>
          <w:color w:val="000000" w:themeColor="text1" w:themeTint="FF" w:themeShade="FF"/>
        </w:rPr>
        <w:t>able</w:t>
      </w:r>
      <w:r w:rsidRPr="7639DA98" w:rsidR="00046F67">
        <w:rPr>
          <w:rFonts w:ascii="Arial" w:hAnsi="Arial" w:eastAsia="Arial" w:cs="Arial"/>
          <w:color w:val="000000" w:themeColor="text1" w:themeTint="FF" w:themeShade="FF"/>
        </w:rPr>
        <w:t xml:space="preserve"> to agree whether you want to </w:t>
      </w:r>
      <w:r w:rsidRPr="7639DA98" w:rsidR="00046F67">
        <w:rPr>
          <w:rFonts w:ascii="Arial" w:hAnsi="Arial" w:eastAsia="Arial" w:cs="Arial"/>
          <w:color w:val="000000" w:themeColor="text1" w:themeTint="FF" w:themeShade="FF"/>
        </w:rPr>
        <w:t>proceed</w:t>
      </w:r>
      <w:r w:rsidRPr="7639DA98" w:rsidR="00046F67">
        <w:rPr>
          <w:rFonts w:ascii="Arial" w:hAnsi="Arial" w:eastAsia="Arial" w:cs="Arial"/>
          <w:color w:val="000000" w:themeColor="text1" w:themeTint="FF" w:themeShade="FF"/>
        </w:rPr>
        <w:t xml:space="preserve"> further.</w:t>
      </w:r>
    </w:p>
    <w:p w:rsidR="00630B0E" w:rsidRDefault="00630B0E" w14:paraId="68B0A311" w14:textId="77777777">
      <w:pPr>
        <w:pStyle w:val="Normal1"/>
        <w:ind w:left="360"/>
        <w:jc w:val="both"/>
        <w:rPr>
          <w:rFonts w:ascii="Arial" w:hAnsi="Arial" w:eastAsia="Arial" w:cs="Arial"/>
        </w:rPr>
      </w:pPr>
    </w:p>
    <w:p w:rsidR="000530FE" w:rsidRDefault="000530FE" w14:paraId="68B0A312" w14:textId="77777777">
      <w:pPr>
        <w:pStyle w:val="Normal1"/>
        <w:ind w:left="360"/>
        <w:jc w:val="both"/>
        <w:rPr>
          <w:rFonts w:ascii="Arial" w:hAnsi="Arial" w:eastAsia="Arial" w:cs="Arial"/>
        </w:rPr>
      </w:pPr>
    </w:p>
    <w:p w:rsidR="00630B0E" w:rsidRDefault="00046F67" w14:paraId="68B0A313" w14:textId="77777777">
      <w:pPr>
        <w:pStyle w:val="Heading1"/>
        <w:jc w:val="both"/>
        <w:rPr>
          <w:rFonts w:ascii="Arial" w:hAnsi="Arial" w:eastAsia="Arial" w:cs="Arial"/>
          <w:sz w:val="20"/>
          <w:szCs w:val="20"/>
        </w:rPr>
      </w:pPr>
      <w:r>
        <w:rPr>
          <w:rFonts w:ascii="Arial" w:hAnsi="Arial" w:eastAsia="Arial" w:cs="Arial"/>
          <w:sz w:val="20"/>
          <w:szCs w:val="20"/>
        </w:rPr>
        <w:t xml:space="preserve">Disclosure </w:t>
      </w:r>
    </w:p>
    <w:p w:rsidR="000F770B" w:rsidRDefault="000530FE" w14:paraId="68B0A314" w14:textId="042A9AB3">
      <w:pPr>
        <w:pStyle w:val="Normal1"/>
        <w:jc w:val="both"/>
        <w:rPr>
          <w:rFonts w:ascii="Arial" w:hAnsi="Arial" w:eastAsia="Arial" w:cs="Arial"/>
        </w:rPr>
      </w:pPr>
      <w:r w:rsidRPr="7639DA98" w:rsidR="000530FE">
        <w:rPr>
          <w:rFonts w:ascii="Arial" w:hAnsi="Arial" w:eastAsia="Arial" w:cs="Arial"/>
        </w:rPr>
        <w:t>If you are volunteer</w:t>
      </w:r>
      <w:r w:rsidRPr="7639DA98" w:rsidR="00046F67">
        <w:rPr>
          <w:rFonts w:ascii="Arial" w:hAnsi="Arial" w:eastAsia="Arial" w:cs="Arial"/>
        </w:rPr>
        <w:t>ing with potentially very vu</w:t>
      </w:r>
      <w:r w:rsidRPr="7639DA98" w:rsidR="000530FE">
        <w:rPr>
          <w:rFonts w:ascii="Arial" w:hAnsi="Arial" w:eastAsia="Arial" w:cs="Arial"/>
        </w:rPr>
        <w:t xml:space="preserve">lnerable individuals and/or </w:t>
      </w:r>
      <w:r w:rsidRPr="7639DA98" w:rsidR="64C13326">
        <w:rPr>
          <w:rFonts w:ascii="Arial" w:hAnsi="Arial" w:eastAsia="Arial" w:cs="Arial"/>
        </w:rPr>
        <w:t>are</w:t>
      </w:r>
      <w:r w:rsidRPr="7639DA98" w:rsidR="000530FE">
        <w:rPr>
          <w:rFonts w:ascii="Arial" w:hAnsi="Arial" w:eastAsia="Arial" w:cs="Arial"/>
        </w:rPr>
        <w:t xml:space="preserve"> a volunteer who will have</w:t>
      </w:r>
      <w:r w:rsidRPr="7639DA98" w:rsidR="00046F67">
        <w:rPr>
          <w:rFonts w:ascii="Arial" w:hAnsi="Arial" w:eastAsia="Arial" w:cs="Arial"/>
        </w:rPr>
        <w:t xml:space="preserve"> regula</w:t>
      </w:r>
      <w:r w:rsidRPr="7639DA98" w:rsidR="000530FE">
        <w:rPr>
          <w:rFonts w:ascii="Arial" w:hAnsi="Arial" w:eastAsia="Arial" w:cs="Arial"/>
        </w:rPr>
        <w:t xml:space="preserve">r contact with vulnerable </w:t>
      </w:r>
      <w:r w:rsidRPr="7639DA98" w:rsidR="4AAF4665">
        <w:rPr>
          <w:rFonts w:ascii="Arial" w:hAnsi="Arial" w:eastAsia="Arial" w:cs="Arial"/>
        </w:rPr>
        <w:t>people,</w:t>
      </w:r>
      <w:r w:rsidRPr="7639DA98" w:rsidR="000530FE">
        <w:rPr>
          <w:rFonts w:ascii="Arial" w:hAnsi="Arial" w:eastAsia="Arial" w:cs="Arial"/>
        </w:rPr>
        <w:t xml:space="preserve"> you will have to do a disclosure. </w:t>
      </w:r>
    </w:p>
    <w:p w:rsidR="00630B0E" w:rsidRDefault="000530FE" w14:paraId="68B0A315" w14:textId="1B1BAA16">
      <w:pPr>
        <w:pStyle w:val="Normal1"/>
        <w:jc w:val="both"/>
        <w:rPr>
          <w:rFonts w:ascii="Arial" w:hAnsi="Arial" w:eastAsia="Arial" w:cs="Arial"/>
        </w:rPr>
      </w:pPr>
      <w:r w:rsidRPr="7639DA98" w:rsidR="000530FE">
        <w:rPr>
          <w:rFonts w:ascii="Arial" w:hAnsi="Arial" w:eastAsia="Arial" w:cs="Arial"/>
        </w:rPr>
        <w:t xml:space="preserve">Disclosures will be done with </w:t>
      </w:r>
      <w:r w:rsidRPr="7639DA98" w:rsidR="000F770B">
        <w:rPr>
          <w:rFonts w:ascii="Arial" w:hAnsi="Arial" w:eastAsia="Arial" w:cs="Arial"/>
        </w:rPr>
        <w:t xml:space="preserve">“Disclosure and Barring Services” if you live in England, </w:t>
      </w:r>
      <w:r w:rsidRPr="7639DA98" w:rsidR="000F770B">
        <w:rPr>
          <w:rFonts w:ascii="Arial" w:hAnsi="Arial" w:eastAsia="Arial" w:cs="Arial"/>
        </w:rPr>
        <w:t>Wales</w:t>
      </w:r>
      <w:r w:rsidRPr="7639DA98" w:rsidR="000F770B">
        <w:rPr>
          <w:rFonts w:ascii="Arial" w:hAnsi="Arial" w:eastAsia="Arial" w:cs="Arial"/>
        </w:rPr>
        <w:t xml:space="preserve"> or Northern Ireland. If you live in </w:t>
      </w:r>
      <w:r w:rsidRPr="7639DA98" w:rsidR="7AFA334E">
        <w:rPr>
          <w:rFonts w:ascii="Arial" w:hAnsi="Arial" w:eastAsia="Arial" w:cs="Arial"/>
        </w:rPr>
        <w:t>Scotland,</w:t>
      </w:r>
      <w:r w:rsidRPr="7639DA98" w:rsidR="000F770B">
        <w:rPr>
          <w:rFonts w:ascii="Arial" w:hAnsi="Arial" w:eastAsia="Arial" w:cs="Arial"/>
        </w:rPr>
        <w:t xml:space="preserve"> you will do it with “Disclosure Services</w:t>
      </w:r>
      <w:r w:rsidRPr="7639DA98" w:rsidR="000F770B">
        <w:rPr>
          <w:rFonts w:ascii="Arial" w:hAnsi="Arial" w:eastAsia="Arial" w:cs="Arial"/>
        </w:rPr>
        <w:t>”.</w:t>
      </w:r>
    </w:p>
    <w:p w:rsidR="00630B0E" w:rsidRDefault="00630B0E" w14:paraId="68B0A316" w14:textId="77777777">
      <w:pPr>
        <w:pStyle w:val="Normal1"/>
        <w:jc w:val="both"/>
        <w:rPr>
          <w:rFonts w:ascii="Arial" w:hAnsi="Arial" w:eastAsia="Arial" w:cs="Arial"/>
        </w:rPr>
      </w:pPr>
    </w:p>
    <w:p w:rsidRPr="000F770B" w:rsidR="00630B0E" w:rsidP="000F770B" w:rsidRDefault="00046F67" w14:paraId="68B0A317" w14:textId="77777777">
      <w:pPr>
        <w:pStyle w:val="Normal1"/>
        <w:ind w:right="-625"/>
        <w:jc w:val="both"/>
        <w:rPr>
          <w:rFonts w:ascii="Arial" w:hAnsi="Arial" w:eastAsia="Arial" w:cs="Arial"/>
          <w:b/>
        </w:rPr>
      </w:pPr>
      <w:r>
        <w:rPr>
          <w:rFonts w:ascii="Arial" w:hAnsi="Arial" w:eastAsia="Arial" w:cs="Arial"/>
          <w:b/>
        </w:rPr>
        <w:t>Please note that until your disclosure check is cleared you will not be able to go out alone with people we support</w:t>
      </w:r>
      <w:r w:rsidR="000F770B">
        <w:rPr>
          <w:rFonts w:ascii="Arial" w:hAnsi="Arial" w:eastAsia="Arial" w:cs="Arial"/>
          <w:b/>
        </w:rPr>
        <w:t xml:space="preserve">. </w:t>
      </w:r>
      <w:r>
        <w:rPr>
          <w:rFonts w:ascii="Arial" w:hAnsi="Arial" w:eastAsia="Arial" w:cs="Arial"/>
          <w:b/>
        </w:rPr>
        <w:t>This can take up to 6 weeks</w:t>
      </w:r>
      <w:r w:rsidR="000F770B">
        <w:rPr>
          <w:rFonts w:ascii="Arial" w:hAnsi="Arial" w:eastAsia="Arial" w:cs="Arial"/>
          <w:b/>
        </w:rPr>
        <w:t>.</w:t>
      </w:r>
    </w:p>
    <w:p w:rsidR="00630B0E" w:rsidRDefault="00046F67" w14:paraId="68B0A318" w14:textId="77777777">
      <w:pPr>
        <w:pStyle w:val="Normal1"/>
        <w:ind w:right="-625"/>
        <w:jc w:val="both"/>
        <w:rPr>
          <w:rFonts w:ascii="Arial" w:hAnsi="Arial" w:eastAsia="Arial" w:cs="Arial"/>
        </w:rPr>
      </w:pPr>
      <w:r>
        <w:br w:type="page"/>
      </w:r>
    </w:p>
    <w:tbl>
      <w:tblPr>
        <w:tblStyle w:val="a4"/>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630B0E" w14:paraId="68B0A31A" w14:textId="77777777">
        <w:tc>
          <w:tcPr>
            <w:tcW w:w="9747" w:type="dxa"/>
            <w:shd w:val="clear" w:color="auto" w:fill="000000"/>
          </w:tcPr>
          <w:p w:rsidR="00630B0E" w:rsidRDefault="00046F67" w14:paraId="68B0A319" w14:textId="77777777">
            <w:pPr>
              <w:pStyle w:val="Normal1"/>
              <w:pBdr>
                <w:top w:val="nil"/>
                <w:left w:val="nil"/>
                <w:bottom w:val="nil"/>
                <w:right w:val="nil"/>
                <w:between w:val="nil"/>
              </w:pBdr>
              <w:jc w:val="center"/>
              <w:rPr>
                <w:rFonts w:ascii="Arial" w:hAnsi="Arial" w:eastAsia="Arial" w:cs="Arial"/>
                <w:color w:val="FFFFFF"/>
              </w:rPr>
            </w:pPr>
            <w:r>
              <w:rPr>
                <w:rFonts w:ascii="Arial" w:hAnsi="Arial" w:eastAsia="Arial" w:cs="Arial"/>
                <w:color w:val="FFFFFF"/>
              </w:rPr>
              <w:lastRenderedPageBreak/>
              <w:t>Training &amp; Support</w:t>
            </w:r>
          </w:p>
        </w:tc>
      </w:tr>
    </w:tbl>
    <w:p w:rsidR="00630B0E" w:rsidRDefault="00630B0E" w14:paraId="68B0A31B" w14:textId="77777777">
      <w:pPr>
        <w:pStyle w:val="Normal1"/>
        <w:ind w:right="-625"/>
        <w:jc w:val="both"/>
        <w:rPr>
          <w:rFonts w:ascii="Arial" w:hAnsi="Arial" w:eastAsia="Arial" w:cs="Arial"/>
        </w:rPr>
      </w:pPr>
    </w:p>
    <w:p w:rsidR="00630B0E" w:rsidRDefault="00630B0E" w14:paraId="68B0A31C" w14:textId="77777777">
      <w:pPr>
        <w:pStyle w:val="Normal1"/>
        <w:ind w:right="-625"/>
        <w:jc w:val="both"/>
        <w:rPr>
          <w:rFonts w:ascii="Arial" w:hAnsi="Arial" w:eastAsia="Arial" w:cs="Arial"/>
        </w:rPr>
      </w:pPr>
    </w:p>
    <w:p w:rsidR="00630B0E" w:rsidRDefault="00046F67" w14:paraId="68B0A31D" w14:textId="77777777">
      <w:pPr>
        <w:pStyle w:val="Normal1"/>
        <w:ind w:right="-625"/>
        <w:jc w:val="both"/>
        <w:rPr>
          <w:rFonts w:ascii="Arial" w:hAnsi="Arial" w:eastAsia="Arial" w:cs="Arial"/>
        </w:rPr>
      </w:pPr>
      <w:r>
        <w:rPr>
          <w:rFonts w:ascii="Arial" w:hAnsi="Arial" w:eastAsia="Arial" w:cs="Arial"/>
          <w:b/>
        </w:rPr>
        <w:t>Induction and training</w:t>
      </w:r>
    </w:p>
    <w:p w:rsidR="00630B0E" w:rsidP="7639DA98" w:rsidRDefault="00046F67" w14:paraId="68B0A31E" w14:textId="2CF10AFF">
      <w:pPr>
        <w:pStyle w:val="Normal1"/>
        <w:pBdr>
          <w:top w:val="nil" w:color="000000" w:sz="0" w:space="0"/>
          <w:left w:val="nil" w:color="000000" w:sz="0" w:space="0"/>
          <w:bottom w:val="nil" w:color="000000" w:sz="0" w:space="0"/>
          <w:right w:val="nil" w:color="000000" w:sz="0" w:space="0"/>
          <w:between w:val="nil" w:color="000000" w:sz="0" w:space="0"/>
        </w:pBdr>
        <w:rPr>
          <w:rFonts w:ascii="Arial" w:hAnsi="Arial" w:eastAsia="Arial" w:cs="Arial"/>
          <w:color w:val="000000"/>
        </w:rPr>
      </w:pPr>
      <w:r w:rsidRPr="7639DA98" w:rsidR="00046F67">
        <w:rPr>
          <w:rFonts w:ascii="Arial" w:hAnsi="Arial" w:eastAsia="Arial" w:cs="Arial"/>
          <w:color w:val="000000" w:themeColor="text1" w:themeTint="FF" w:themeShade="FF"/>
        </w:rPr>
        <w:t xml:space="preserve">On </w:t>
      </w:r>
      <w:r w:rsidRPr="7639DA98" w:rsidR="00046F67">
        <w:rPr>
          <w:rFonts w:ascii="Arial" w:hAnsi="Arial" w:eastAsia="Arial" w:cs="Arial"/>
          <w:color w:val="000000" w:themeColor="text1" w:themeTint="FF" w:themeShade="FF"/>
        </w:rPr>
        <w:t>commencing</w:t>
      </w:r>
      <w:r w:rsidRPr="7639DA98" w:rsidR="00046F67">
        <w:rPr>
          <w:rFonts w:ascii="Arial" w:hAnsi="Arial" w:eastAsia="Arial" w:cs="Arial"/>
          <w:color w:val="000000" w:themeColor="text1" w:themeTint="FF" w:themeShade="FF"/>
        </w:rPr>
        <w:t xml:space="preserve"> with the </w:t>
      </w:r>
      <w:r w:rsidRPr="7639DA98" w:rsidR="2547FCEB">
        <w:rPr>
          <w:rFonts w:ascii="Arial" w:hAnsi="Arial" w:eastAsia="Arial" w:cs="Arial"/>
          <w:color w:val="000000" w:themeColor="text1" w:themeTint="FF" w:themeShade="FF"/>
        </w:rPr>
        <w:t>organisation,</w:t>
      </w:r>
      <w:r w:rsidRPr="7639DA98" w:rsidR="00046F67">
        <w:rPr>
          <w:rFonts w:ascii="Arial" w:hAnsi="Arial" w:eastAsia="Arial" w:cs="Arial"/>
          <w:color w:val="000000" w:themeColor="text1" w:themeTint="FF" w:themeShade="FF"/>
        </w:rPr>
        <w:t xml:space="preserve"> you will receive a basic induction and you may be offered opportunities for training/coaching </w:t>
      </w:r>
      <w:r w:rsidRPr="7639DA98" w:rsidR="00046F67">
        <w:rPr>
          <w:rFonts w:ascii="Arial" w:hAnsi="Arial" w:eastAsia="Arial" w:cs="Arial"/>
          <w:color w:val="000000" w:themeColor="text1" w:themeTint="FF" w:themeShade="FF"/>
        </w:rPr>
        <w:t>appropriate to</w:t>
      </w:r>
      <w:r w:rsidRPr="7639DA98" w:rsidR="00046F67">
        <w:rPr>
          <w:rFonts w:ascii="Arial" w:hAnsi="Arial" w:eastAsia="Arial" w:cs="Arial"/>
          <w:color w:val="000000" w:themeColor="text1" w:themeTint="FF" w:themeShade="FF"/>
        </w:rPr>
        <w:t xml:space="preserve"> your volunteer role.</w:t>
      </w:r>
    </w:p>
    <w:p w:rsidR="00630B0E" w:rsidRDefault="00046F67" w14:paraId="68B0A31F" w14:textId="77777777">
      <w:pPr>
        <w:pStyle w:val="Normal1"/>
        <w:pBdr>
          <w:top w:val="nil"/>
          <w:left w:val="nil"/>
          <w:bottom w:val="nil"/>
          <w:right w:val="nil"/>
          <w:between w:val="nil"/>
        </w:pBdr>
        <w:rPr>
          <w:rFonts w:ascii="Arial" w:hAnsi="Arial" w:eastAsia="Arial" w:cs="Arial"/>
          <w:color w:val="000000"/>
        </w:rPr>
      </w:pPr>
      <w:r>
        <w:rPr>
          <w:rFonts w:ascii="Arial" w:hAnsi="Arial" w:eastAsia="Arial" w:cs="Arial"/>
          <w:color w:val="000000"/>
        </w:rPr>
        <w:t>The induction should therefore include:</w:t>
      </w:r>
    </w:p>
    <w:p w:rsidR="00630B0E" w:rsidP="000F770B" w:rsidRDefault="00046F67" w14:paraId="68B0A320" w14:textId="77777777">
      <w:pPr>
        <w:pStyle w:val="Normal1"/>
        <w:numPr>
          <w:ilvl w:val="0"/>
          <w:numId w:val="7"/>
        </w:numPr>
        <w:ind w:right="-625"/>
        <w:jc w:val="both"/>
      </w:pPr>
      <w:r>
        <w:rPr>
          <w:rFonts w:ascii="Arial" w:hAnsi="Arial" w:eastAsia="Arial" w:cs="Arial"/>
        </w:rPr>
        <w:t>H&amp;S issues</w:t>
      </w:r>
    </w:p>
    <w:p w:rsidR="00630B0E" w:rsidRDefault="00046F67" w14:paraId="68B0A321" w14:textId="77777777">
      <w:pPr>
        <w:pStyle w:val="Normal1"/>
        <w:numPr>
          <w:ilvl w:val="0"/>
          <w:numId w:val="7"/>
        </w:numPr>
        <w:ind w:right="-625"/>
        <w:jc w:val="both"/>
      </w:pPr>
      <w:r>
        <w:rPr>
          <w:rFonts w:ascii="Arial" w:hAnsi="Arial" w:eastAsia="Arial" w:cs="Arial"/>
        </w:rPr>
        <w:t>Agreed plans for client contact</w:t>
      </w:r>
    </w:p>
    <w:p w:rsidR="00630B0E" w:rsidRDefault="000F770B" w14:paraId="68B0A322" w14:textId="77777777">
      <w:pPr>
        <w:pStyle w:val="Normal1"/>
        <w:numPr>
          <w:ilvl w:val="0"/>
          <w:numId w:val="7"/>
        </w:numPr>
        <w:ind w:right="-625"/>
        <w:jc w:val="both"/>
      </w:pPr>
      <w:r>
        <w:rPr>
          <w:rFonts w:ascii="Arial" w:hAnsi="Arial" w:eastAsia="Arial" w:cs="Arial"/>
        </w:rPr>
        <w:t xml:space="preserve">Introduction to the staff, </w:t>
      </w:r>
      <w:r w:rsidR="00046F67">
        <w:rPr>
          <w:rFonts w:ascii="Arial" w:hAnsi="Arial" w:eastAsia="Arial" w:cs="Arial"/>
        </w:rPr>
        <w:t>team</w:t>
      </w:r>
      <w:r>
        <w:rPr>
          <w:rFonts w:ascii="Arial" w:hAnsi="Arial" w:eastAsia="Arial" w:cs="Arial"/>
        </w:rPr>
        <w:t xml:space="preserve"> and trustees</w:t>
      </w:r>
      <w:r w:rsidR="00046F67">
        <w:rPr>
          <w:rFonts w:ascii="Arial" w:hAnsi="Arial" w:eastAsia="Arial" w:cs="Arial"/>
        </w:rPr>
        <w:t xml:space="preserve"> informally to build relationships</w:t>
      </w:r>
    </w:p>
    <w:p w:rsidR="00630B0E" w:rsidRDefault="00046F67" w14:paraId="68B0A323" w14:textId="77777777">
      <w:pPr>
        <w:pStyle w:val="Normal1"/>
        <w:numPr>
          <w:ilvl w:val="0"/>
          <w:numId w:val="7"/>
        </w:numPr>
        <w:ind w:right="-625"/>
        <w:jc w:val="both"/>
      </w:pPr>
      <w:r>
        <w:rPr>
          <w:rFonts w:ascii="Arial" w:hAnsi="Arial" w:eastAsia="Arial" w:cs="Arial"/>
        </w:rPr>
        <w:t xml:space="preserve">Agreed plan for volunteer support </w:t>
      </w:r>
    </w:p>
    <w:p w:rsidR="00630B0E" w:rsidRDefault="00046F67" w14:paraId="68B0A324" w14:textId="77777777">
      <w:pPr>
        <w:pStyle w:val="Normal1"/>
        <w:numPr>
          <w:ilvl w:val="0"/>
          <w:numId w:val="7"/>
        </w:numPr>
        <w:ind w:right="-625"/>
        <w:jc w:val="both"/>
      </w:pPr>
      <w:r>
        <w:rPr>
          <w:rFonts w:ascii="Arial" w:hAnsi="Arial" w:eastAsia="Arial" w:cs="Arial"/>
        </w:rPr>
        <w:t>Training needs if any</w:t>
      </w:r>
    </w:p>
    <w:p w:rsidR="00630B0E" w:rsidRDefault="00630B0E" w14:paraId="68B0A325" w14:textId="77777777">
      <w:pPr>
        <w:pStyle w:val="Normal1"/>
        <w:ind w:right="-625"/>
        <w:jc w:val="both"/>
        <w:rPr>
          <w:rFonts w:ascii="Arial" w:hAnsi="Arial" w:eastAsia="Arial" w:cs="Arial"/>
        </w:rPr>
      </w:pPr>
    </w:p>
    <w:p w:rsidR="00EF4127" w:rsidRDefault="000F770B" w14:paraId="68B0A326" w14:textId="77777777">
      <w:pPr>
        <w:pStyle w:val="Normal1"/>
        <w:ind w:right="-625"/>
        <w:jc w:val="both"/>
        <w:rPr>
          <w:rFonts w:ascii="Arial" w:hAnsi="Arial" w:eastAsia="Arial" w:cs="Arial"/>
        </w:rPr>
      </w:pPr>
      <w:r>
        <w:rPr>
          <w:rFonts w:ascii="Arial" w:hAnsi="Arial" w:eastAsia="Arial" w:cs="Arial"/>
        </w:rPr>
        <w:t>During</w:t>
      </w:r>
      <w:r w:rsidR="00046F67">
        <w:rPr>
          <w:rFonts w:ascii="Arial" w:hAnsi="Arial" w:eastAsia="Arial" w:cs="Arial"/>
        </w:rPr>
        <w:t xml:space="preserve"> this meeting the manager will then arrange</w:t>
      </w:r>
      <w:r w:rsidR="00EF4127">
        <w:rPr>
          <w:rFonts w:ascii="Arial" w:hAnsi="Arial" w:eastAsia="Arial" w:cs="Arial"/>
        </w:rPr>
        <w:t xml:space="preserve"> an</w:t>
      </w:r>
      <w:r w:rsidR="00046F67">
        <w:rPr>
          <w:rFonts w:ascii="Arial" w:hAnsi="Arial" w:eastAsia="Arial" w:cs="Arial"/>
        </w:rPr>
        <w:t xml:space="preserve"> initial </w:t>
      </w:r>
      <w:r w:rsidR="00EF4127">
        <w:rPr>
          <w:rFonts w:ascii="Arial" w:hAnsi="Arial" w:eastAsia="Arial" w:cs="Arial"/>
        </w:rPr>
        <w:t>start date.</w:t>
      </w:r>
      <w:r w:rsidR="00046F67">
        <w:rPr>
          <w:rFonts w:ascii="Arial" w:hAnsi="Arial" w:eastAsia="Arial" w:cs="Arial"/>
        </w:rPr>
        <w:t xml:space="preserve"> </w:t>
      </w:r>
    </w:p>
    <w:p w:rsidR="00630B0E" w:rsidRDefault="00EF4127" w14:paraId="68B0A327" w14:textId="77777777">
      <w:pPr>
        <w:pStyle w:val="Normal1"/>
        <w:ind w:right="-625"/>
        <w:jc w:val="both"/>
        <w:rPr>
          <w:rFonts w:ascii="Arial" w:hAnsi="Arial" w:eastAsia="Arial" w:cs="Arial"/>
        </w:rPr>
      </w:pPr>
      <w:r>
        <w:rPr>
          <w:rFonts w:ascii="Arial" w:hAnsi="Arial" w:eastAsia="Arial" w:cs="Arial"/>
        </w:rPr>
        <w:t>Volunteer hours are collected once a month</w:t>
      </w:r>
      <w:r w:rsidR="00046F67">
        <w:rPr>
          <w:rFonts w:ascii="Arial" w:hAnsi="Arial" w:eastAsia="Arial" w:cs="Arial"/>
        </w:rPr>
        <w:t>.</w:t>
      </w:r>
    </w:p>
    <w:p w:rsidR="00630B0E" w:rsidRDefault="00630B0E" w14:paraId="68B0A328" w14:textId="77777777">
      <w:pPr>
        <w:pStyle w:val="Normal1"/>
        <w:pBdr>
          <w:top w:val="nil"/>
          <w:left w:val="nil"/>
          <w:bottom w:val="nil"/>
          <w:right w:val="nil"/>
          <w:between w:val="nil"/>
        </w:pBdr>
        <w:rPr>
          <w:rFonts w:ascii="Arial" w:hAnsi="Arial" w:eastAsia="Arial" w:cs="Arial"/>
          <w:color w:val="000000"/>
        </w:rPr>
      </w:pPr>
    </w:p>
    <w:p w:rsidR="00630B0E" w:rsidRDefault="00630B0E" w14:paraId="68B0A329" w14:textId="77777777">
      <w:pPr>
        <w:pStyle w:val="Normal1"/>
        <w:pBdr>
          <w:top w:val="nil"/>
          <w:left w:val="nil"/>
          <w:bottom w:val="nil"/>
          <w:right w:val="nil"/>
          <w:between w:val="nil"/>
        </w:pBdr>
        <w:rPr>
          <w:rFonts w:ascii="Arial" w:hAnsi="Arial" w:eastAsia="Arial" w:cs="Arial"/>
          <w:color w:val="000000"/>
        </w:rPr>
      </w:pPr>
    </w:p>
    <w:p w:rsidR="00630B0E" w:rsidRDefault="00046F67" w14:paraId="68B0A32A" w14:textId="77777777">
      <w:pPr>
        <w:pStyle w:val="Heading3"/>
        <w:rPr>
          <w:rFonts w:ascii="Arial" w:hAnsi="Arial" w:eastAsia="Arial" w:cs="Arial"/>
          <w:sz w:val="20"/>
          <w:szCs w:val="20"/>
        </w:rPr>
      </w:pPr>
      <w:r>
        <w:rPr>
          <w:rFonts w:ascii="Arial" w:hAnsi="Arial" w:eastAsia="Arial" w:cs="Arial"/>
          <w:sz w:val="20"/>
          <w:szCs w:val="20"/>
        </w:rPr>
        <w:t>Support</w:t>
      </w:r>
    </w:p>
    <w:p w:rsidR="00630B0E" w:rsidRDefault="00046F67" w14:paraId="68B0A32B" w14:textId="77777777">
      <w:pPr>
        <w:pStyle w:val="Normal1"/>
        <w:ind w:right="-625"/>
        <w:jc w:val="both"/>
        <w:rPr>
          <w:rFonts w:ascii="Arial" w:hAnsi="Arial" w:eastAsia="Arial" w:cs="Arial"/>
        </w:rPr>
      </w:pPr>
      <w:r>
        <w:rPr>
          <w:rFonts w:ascii="Arial" w:hAnsi="Arial" w:eastAsia="Arial" w:cs="Arial"/>
        </w:rPr>
        <w:t xml:space="preserve">You will be </w:t>
      </w:r>
      <w:r w:rsidR="00EF4127">
        <w:rPr>
          <w:rFonts w:ascii="Arial" w:hAnsi="Arial" w:eastAsia="Arial" w:cs="Arial"/>
        </w:rPr>
        <w:t>given the opportunity to liaise regularly with the volunteer coordinator</w:t>
      </w:r>
      <w:r>
        <w:rPr>
          <w:rFonts w:ascii="Arial" w:hAnsi="Arial" w:eastAsia="Arial" w:cs="Arial"/>
        </w:rPr>
        <w:t xml:space="preserve"> to ensure you are comfortable with your volunteering role</w:t>
      </w:r>
      <w:r w:rsidR="00EF4127">
        <w:rPr>
          <w:rFonts w:ascii="Arial" w:hAnsi="Arial" w:eastAsia="Arial" w:cs="Arial"/>
        </w:rPr>
        <w:t xml:space="preserve"> and feel supported. The volunteer coordinator</w:t>
      </w:r>
      <w:r>
        <w:rPr>
          <w:rFonts w:ascii="Arial" w:hAnsi="Arial" w:eastAsia="Arial" w:cs="Arial"/>
        </w:rPr>
        <w:t xml:space="preserve"> will keep notes of these sessions, which you are entitled to a copy.</w:t>
      </w:r>
      <w:r>
        <w:rPr>
          <w:rFonts w:ascii="Arial" w:hAnsi="Arial" w:eastAsia="Arial" w:cs="Arial"/>
          <w:color w:val="FF0000"/>
        </w:rPr>
        <w:t xml:space="preserve"> </w:t>
      </w:r>
      <w:r>
        <w:rPr>
          <w:rFonts w:ascii="Arial" w:hAnsi="Arial" w:eastAsia="Arial" w:cs="Arial"/>
        </w:rPr>
        <w:t>These notes should be stored confidentially in a locked filing cabinet.</w:t>
      </w:r>
    </w:p>
    <w:p w:rsidR="00630B0E" w:rsidRDefault="00630B0E" w14:paraId="68B0A32C" w14:textId="77777777">
      <w:pPr>
        <w:pStyle w:val="Normal1"/>
        <w:rPr>
          <w:rFonts w:ascii="Arial" w:hAnsi="Arial" w:eastAsia="Arial" w:cs="Arial"/>
        </w:rPr>
      </w:pPr>
    </w:p>
    <w:p w:rsidR="00630B0E" w:rsidRDefault="00046F67" w14:paraId="68B0A32D" w14:textId="77777777">
      <w:pPr>
        <w:pStyle w:val="Normal1"/>
        <w:pBdr>
          <w:top w:val="nil"/>
          <w:left w:val="nil"/>
          <w:bottom w:val="nil"/>
          <w:right w:val="nil"/>
          <w:between w:val="nil"/>
        </w:pBdr>
        <w:rPr>
          <w:rFonts w:ascii="Arial" w:hAnsi="Arial" w:eastAsia="Arial" w:cs="Arial"/>
          <w:color w:val="000000"/>
        </w:rPr>
      </w:pPr>
      <w:r>
        <w:rPr>
          <w:rFonts w:ascii="Arial" w:hAnsi="Arial" w:eastAsia="Arial" w:cs="Arial"/>
          <w:color w:val="000000"/>
        </w:rPr>
        <w:t xml:space="preserve">Ongoing support gives both sides the chance to give and receive feedback or air any concerns or difficulties that have been encountered. </w:t>
      </w:r>
    </w:p>
    <w:p w:rsidR="00630B0E" w:rsidRDefault="00630B0E" w14:paraId="68B0A32E" w14:textId="77777777">
      <w:pPr>
        <w:pStyle w:val="Normal1"/>
        <w:ind w:right="-625"/>
        <w:jc w:val="both"/>
        <w:rPr>
          <w:rFonts w:ascii="Arial" w:hAnsi="Arial" w:eastAsia="Arial" w:cs="Arial"/>
        </w:rPr>
      </w:pPr>
    </w:p>
    <w:p w:rsidR="00630B0E" w:rsidRDefault="00630B0E" w14:paraId="68B0A32F" w14:textId="77777777">
      <w:pPr>
        <w:pStyle w:val="Normal1"/>
        <w:ind w:right="-625"/>
        <w:jc w:val="both"/>
        <w:rPr>
          <w:rFonts w:ascii="Arial" w:hAnsi="Arial" w:eastAsia="Arial" w:cs="Arial"/>
        </w:rPr>
      </w:pPr>
    </w:p>
    <w:p w:rsidR="00630B0E" w:rsidRDefault="00046F67" w14:paraId="68B0A330" w14:textId="77777777">
      <w:pPr>
        <w:pStyle w:val="Heading3"/>
        <w:rPr>
          <w:rFonts w:ascii="Arial" w:hAnsi="Arial" w:eastAsia="Arial" w:cs="Arial"/>
          <w:sz w:val="20"/>
          <w:szCs w:val="20"/>
        </w:rPr>
      </w:pPr>
      <w:r>
        <w:rPr>
          <w:rFonts w:ascii="Arial" w:hAnsi="Arial" w:eastAsia="Arial" w:cs="Arial"/>
          <w:sz w:val="20"/>
          <w:szCs w:val="20"/>
        </w:rPr>
        <w:t>Annual Review</w:t>
      </w:r>
    </w:p>
    <w:p w:rsidR="00630B0E" w:rsidRDefault="00046F67" w14:paraId="68B0A331" w14:textId="77777777">
      <w:pPr>
        <w:pStyle w:val="Normal1"/>
        <w:jc w:val="both"/>
        <w:rPr>
          <w:rFonts w:ascii="Arial" w:hAnsi="Arial" w:eastAsia="Arial" w:cs="Arial"/>
        </w:rPr>
      </w:pPr>
      <w:r w:rsidRPr="7639DA98" w:rsidR="00046F67">
        <w:rPr>
          <w:rFonts w:ascii="Arial" w:hAnsi="Arial" w:eastAsia="Arial" w:cs="Arial"/>
        </w:rPr>
        <w:t xml:space="preserve">You will also </w:t>
      </w:r>
      <w:bookmarkStart w:name="_Int_BFVhg0OD" w:id="1509450882"/>
      <w:r w:rsidRPr="7639DA98" w:rsidR="00046F67">
        <w:rPr>
          <w:rFonts w:ascii="Arial" w:hAnsi="Arial" w:eastAsia="Arial" w:cs="Arial"/>
        </w:rPr>
        <w:t>have the opportunity to</w:t>
      </w:r>
      <w:bookmarkEnd w:id="1509450882"/>
      <w:r w:rsidRPr="7639DA98" w:rsidR="00046F67">
        <w:rPr>
          <w:rFonts w:ascii="Arial" w:hAnsi="Arial" w:eastAsia="Arial" w:cs="Arial"/>
        </w:rPr>
        <w:t xml:space="preserve"> </w:t>
      </w:r>
      <w:r w:rsidRPr="7639DA98" w:rsidR="00046F67">
        <w:rPr>
          <w:rFonts w:ascii="Arial" w:hAnsi="Arial" w:eastAsia="Arial" w:cs="Arial"/>
        </w:rPr>
        <w:t>participate</w:t>
      </w:r>
      <w:r w:rsidRPr="7639DA98" w:rsidR="00046F67">
        <w:rPr>
          <w:rFonts w:ascii="Arial" w:hAnsi="Arial" w:eastAsia="Arial" w:cs="Arial"/>
        </w:rPr>
        <w:t xml:space="preserve"> in a review session, with the manager, at least annually</w:t>
      </w:r>
      <w:r w:rsidRPr="7639DA98" w:rsidR="00046F67">
        <w:rPr>
          <w:rFonts w:ascii="Arial" w:hAnsi="Arial" w:eastAsia="Arial" w:cs="Arial"/>
        </w:rPr>
        <w:t xml:space="preserve">.  </w:t>
      </w:r>
      <w:r w:rsidRPr="7639DA98" w:rsidR="00046F67">
        <w:rPr>
          <w:rFonts w:ascii="Arial" w:hAnsi="Arial" w:eastAsia="Arial" w:cs="Arial"/>
        </w:rPr>
        <w:t>This will look at:</w:t>
      </w:r>
    </w:p>
    <w:p w:rsidR="00630B0E" w:rsidRDefault="00046F67" w14:paraId="68B0A332" w14:textId="77777777">
      <w:pPr>
        <w:pStyle w:val="Normal1"/>
        <w:numPr>
          <w:ilvl w:val="0"/>
          <w:numId w:val="5"/>
        </w:numPr>
        <w:jc w:val="both"/>
      </w:pPr>
      <w:r>
        <w:rPr>
          <w:rFonts w:ascii="Arial" w:hAnsi="Arial" w:eastAsia="Arial" w:cs="Arial"/>
        </w:rPr>
        <w:t>The tasks and issues involved in the volunteering role.</w:t>
      </w:r>
    </w:p>
    <w:p w:rsidR="00630B0E" w:rsidRDefault="00046F67" w14:paraId="68B0A333" w14:textId="77777777">
      <w:pPr>
        <w:pStyle w:val="Normal1"/>
        <w:numPr>
          <w:ilvl w:val="0"/>
          <w:numId w:val="3"/>
        </w:numPr>
        <w:jc w:val="both"/>
      </w:pPr>
      <w:r>
        <w:rPr>
          <w:rFonts w:ascii="Arial" w:hAnsi="Arial" w:eastAsia="Arial" w:cs="Arial"/>
        </w:rPr>
        <w:t xml:space="preserve">A discussion of how things are going. </w:t>
      </w:r>
    </w:p>
    <w:p w:rsidR="00630B0E" w:rsidRDefault="00046F67" w14:paraId="68B0A334" w14:textId="77777777">
      <w:pPr>
        <w:pStyle w:val="Normal1"/>
        <w:numPr>
          <w:ilvl w:val="0"/>
          <w:numId w:val="3"/>
        </w:numPr>
        <w:jc w:val="both"/>
      </w:pPr>
      <w:r>
        <w:rPr>
          <w:rFonts w:ascii="Arial" w:hAnsi="Arial" w:eastAsia="Arial" w:cs="Arial"/>
        </w:rPr>
        <w:t>What part of the activity you feel you do particularly well.</w:t>
      </w:r>
    </w:p>
    <w:p w:rsidR="00630B0E" w:rsidRDefault="00046F67" w14:paraId="68B0A335" w14:textId="77777777">
      <w:pPr>
        <w:pStyle w:val="Normal1"/>
        <w:numPr>
          <w:ilvl w:val="0"/>
          <w:numId w:val="3"/>
        </w:numPr>
        <w:jc w:val="both"/>
      </w:pPr>
      <w:r>
        <w:rPr>
          <w:rFonts w:ascii="Arial" w:hAnsi="Arial" w:eastAsia="Arial" w:cs="Arial"/>
        </w:rPr>
        <w:t xml:space="preserve">What part of the activity you feel least at ease with, noting reasons. </w:t>
      </w:r>
    </w:p>
    <w:p w:rsidR="00630B0E" w:rsidRDefault="00046F67" w14:paraId="68B0A336" w14:textId="77777777">
      <w:pPr>
        <w:pStyle w:val="Normal1"/>
        <w:numPr>
          <w:ilvl w:val="0"/>
          <w:numId w:val="3"/>
        </w:numPr>
        <w:jc w:val="both"/>
      </w:pPr>
      <w:r>
        <w:rPr>
          <w:rFonts w:ascii="Arial" w:hAnsi="Arial" w:eastAsia="Arial" w:cs="Arial"/>
        </w:rPr>
        <w:t>What change</w:t>
      </w:r>
      <w:r w:rsidR="00EF4127">
        <w:rPr>
          <w:rFonts w:ascii="Arial" w:hAnsi="Arial" w:eastAsia="Arial" w:cs="Arial"/>
        </w:rPr>
        <w:t>s could be made to make the role</w:t>
      </w:r>
      <w:r>
        <w:rPr>
          <w:rFonts w:ascii="Arial" w:hAnsi="Arial" w:eastAsia="Arial" w:cs="Arial"/>
        </w:rPr>
        <w:t xml:space="preserve"> easier. </w:t>
      </w:r>
    </w:p>
    <w:p w:rsidR="00630B0E" w:rsidRDefault="00046F67" w14:paraId="68B0A337" w14:textId="77777777">
      <w:pPr>
        <w:pStyle w:val="Normal1"/>
        <w:numPr>
          <w:ilvl w:val="0"/>
          <w:numId w:val="3"/>
        </w:numPr>
        <w:jc w:val="both"/>
      </w:pPr>
      <w:r>
        <w:rPr>
          <w:rFonts w:ascii="Arial" w:hAnsi="Arial" w:eastAsia="Arial" w:cs="Arial"/>
        </w:rPr>
        <w:t xml:space="preserve">What areas you would personally like to develop. </w:t>
      </w:r>
    </w:p>
    <w:p w:rsidR="00630B0E" w:rsidRDefault="00046F67" w14:paraId="68B0A338" w14:textId="77777777">
      <w:pPr>
        <w:pStyle w:val="Normal1"/>
        <w:numPr>
          <w:ilvl w:val="0"/>
          <w:numId w:val="3"/>
        </w:numPr>
        <w:jc w:val="both"/>
        <w:rPr/>
      </w:pPr>
      <w:bookmarkStart w:name="_Int_hrfxRWXY" w:id="1458791569"/>
      <w:r w:rsidRPr="7639DA98" w:rsidR="00046F67">
        <w:rPr>
          <w:rFonts w:ascii="Arial" w:hAnsi="Arial" w:eastAsia="Arial" w:cs="Arial"/>
        </w:rPr>
        <w:t>Future plans</w:t>
      </w:r>
      <w:bookmarkEnd w:id="1458791569"/>
      <w:r w:rsidRPr="7639DA98" w:rsidR="00046F67">
        <w:rPr>
          <w:rFonts w:ascii="Arial" w:hAnsi="Arial" w:eastAsia="Arial" w:cs="Arial"/>
        </w:rPr>
        <w:t xml:space="preserve"> for self-development. </w:t>
      </w:r>
    </w:p>
    <w:p w:rsidR="00630B0E" w:rsidRDefault="00046F67" w14:paraId="68B0A339" w14:textId="77777777">
      <w:pPr>
        <w:pStyle w:val="Normal1"/>
        <w:numPr>
          <w:ilvl w:val="0"/>
          <w:numId w:val="3"/>
        </w:numPr>
        <w:jc w:val="both"/>
      </w:pPr>
      <w:r>
        <w:rPr>
          <w:rFonts w:ascii="Arial" w:hAnsi="Arial" w:eastAsia="Arial" w:cs="Arial"/>
        </w:rPr>
        <w:t xml:space="preserve">Relationships with other volunteers, staff and management </w:t>
      </w:r>
    </w:p>
    <w:p w:rsidR="00630B0E" w:rsidRDefault="00630B0E" w14:paraId="68B0A33A" w14:textId="77777777">
      <w:pPr>
        <w:pStyle w:val="Normal1"/>
        <w:jc w:val="both"/>
        <w:rPr>
          <w:rFonts w:ascii="Arial" w:hAnsi="Arial" w:eastAsia="Arial" w:cs="Arial"/>
        </w:rPr>
      </w:pPr>
    </w:p>
    <w:p w:rsidR="00630B0E" w:rsidRDefault="00046F67" w14:paraId="68B0A33B" w14:textId="77777777">
      <w:pPr>
        <w:pStyle w:val="Normal1"/>
        <w:jc w:val="both"/>
        <w:rPr>
          <w:rFonts w:ascii="Arial" w:hAnsi="Arial" w:eastAsia="Arial" w:cs="Arial"/>
        </w:rPr>
      </w:pPr>
      <w:r>
        <w:rPr>
          <w:rFonts w:ascii="Arial" w:hAnsi="Arial" w:eastAsia="Arial" w:cs="Arial"/>
        </w:rPr>
        <w:t>Notes of the annual review will be held in your support file, which will be treated as confidential.</w:t>
      </w:r>
    </w:p>
    <w:p w:rsidR="00630B0E" w:rsidRDefault="00630B0E" w14:paraId="68B0A33C" w14:textId="77777777">
      <w:pPr>
        <w:pStyle w:val="Normal1"/>
        <w:jc w:val="both"/>
        <w:rPr>
          <w:rFonts w:ascii="Arial" w:hAnsi="Arial" w:eastAsia="Arial" w:cs="Arial"/>
        </w:rPr>
      </w:pPr>
    </w:p>
    <w:p w:rsidR="00630B0E" w:rsidRDefault="00630B0E" w14:paraId="68B0A33D" w14:textId="77777777">
      <w:pPr>
        <w:pStyle w:val="Normal1"/>
        <w:rPr>
          <w:rFonts w:ascii="Arial" w:hAnsi="Arial" w:eastAsia="Arial" w:cs="Arial"/>
          <w:b/>
        </w:rPr>
      </w:pPr>
    </w:p>
    <w:p w:rsidR="00630B0E" w:rsidRDefault="00046F67" w14:paraId="68B0A33E" w14:textId="77777777">
      <w:pPr>
        <w:pStyle w:val="Normal1"/>
        <w:rPr>
          <w:rFonts w:ascii="Arial" w:hAnsi="Arial" w:eastAsia="Arial" w:cs="Arial"/>
        </w:rPr>
      </w:pPr>
      <w:r>
        <w:rPr>
          <w:rFonts w:ascii="Arial" w:hAnsi="Arial" w:eastAsia="Arial" w:cs="Arial"/>
          <w:b/>
        </w:rPr>
        <w:t>Health and safety</w:t>
      </w:r>
    </w:p>
    <w:p w:rsidR="00630B0E" w:rsidRDefault="00046F67" w14:paraId="68B0A33F" w14:textId="77777777">
      <w:pPr>
        <w:pStyle w:val="Normal1"/>
        <w:ind w:right="-625"/>
        <w:jc w:val="both"/>
        <w:rPr>
          <w:rFonts w:ascii="Arial" w:hAnsi="Arial" w:eastAsia="Arial" w:cs="Arial"/>
        </w:rPr>
      </w:pPr>
      <w:r>
        <w:rPr>
          <w:rFonts w:ascii="Arial" w:hAnsi="Arial" w:eastAsia="Arial" w:cs="Arial"/>
        </w:rPr>
        <w:t xml:space="preserve">Narcolepsy UK has a duty of care to avoid exposing volunteers to risks to their health and safety. You must be made aware of the H&amp;S policy and practical safety issues regarding your safety as part of the induction. </w:t>
      </w:r>
    </w:p>
    <w:p w:rsidR="00630B0E" w:rsidRDefault="00630B0E" w14:paraId="68B0A340" w14:textId="77777777">
      <w:pPr>
        <w:pStyle w:val="Normal1"/>
        <w:ind w:right="-625"/>
        <w:jc w:val="both"/>
        <w:rPr>
          <w:rFonts w:ascii="Arial" w:hAnsi="Arial" w:eastAsia="Arial" w:cs="Arial"/>
        </w:rPr>
      </w:pPr>
    </w:p>
    <w:p w:rsidR="00630B0E" w:rsidRDefault="00630B0E" w14:paraId="68B0A341" w14:textId="77777777">
      <w:pPr>
        <w:pStyle w:val="Normal1"/>
        <w:jc w:val="both"/>
        <w:rPr>
          <w:rFonts w:ascii="Arial" w:hAnsi="Arial" w:eastAsia="Arial" w:cs="Arial"/>
        </w:rPr>
      </w:pPr>
    </w:p>
    <w:p w:rsidR="00630B0E" w:rsidRDefault="00046F67" w14:paraId="68B0A342" w14:textId="77777777">
      <w:pPr>
        <w:pStyle w:val="Heading3"/>
        <w:rPr>
          <w:rFonts w:ascii="Arial" w:hAnsi="Arial" w:eastAsia="Arial" w:cs="Arial"/>
          <w:sz w:val="20"/>
          <w:szCs w:val="20"/>
        </w:rPr>
      </w:pPr>
      <w:bookmarkStart w:name="_Hlk83977467" w:id="0"/>
      <w:r>
        <w:rPr>
          <w:rFonts w:ascii="Arial" w:hAnsi="Arial" w:eastAsia="Arial" w:cs="Arial"/>
          <w:sz w:val="20"/>
          <w:szCs w:val="20"/>
        </w:rPr>
        <w:t>Grievance and complaints</w:t>
      </w:r>
    </w:p>
    <w:p w:rsidR="00630B0E" w:rsidRDefault="00046F67" w14:paraId="68B0A343" w14:textId="0A755349">
      <w:pPr>
        <w:pStyle w:val="Normal1"/>
        <w:ind w:right="-625"/>
        <w:jc w:val="both"/>
        <w:rPr>
          <w:rFonts w:ascii="Arial" w:hAnsi="Arial" w:eastAsia="Arial" w:cs="Arial"/>
        </w:rPr>
      </w:pPr>
      <w:r w:rsidRPr="7639DA98" w:rsidR="00046F67">
        <w:rPr>
          <w:rFonts w:ascii="Arial" w:hAnsi="Arial" w:eastAsia="Arial" w:cs="Arial"/>
        </w:rPr>
        <w:t xml:space="preserve">If a volunteer has a grievance with the </w:t>
      </w:r>
      <w:r w:rsidRPr="7639DA98" w:rsidR="74020FF3">
        <w:rPr>
          <w:rFonts w:ascii="Arial" w:hAnsi="Arial" w:eastAsia="Arial" w:cs="Arial"/>
        </w:rPr>
        <w:t>organisation,</w:t>
      </w:r>
      <w:r w:rsidRPr="7639DA98" w:rsidR="00046F67">
        <w:rPr>
          <w:rFonts w:ascii="Arial" w:hAnsi="Arial" w:eastAsia="Arial" w:cs="Arial"/>
        </w:rPr>
        <w:t xml:space="preserve"> then you should try to resolve it loca</w:t>
      </w:r>
      <w:r w:rsidRPr="7639DA98" w:rsidR="00EF4127">
        <w:rPr>
          <w:rFonts w:ascii="Arial" w:hAnsi="Arial" w:eastAsia="Arial" w:cs="Arial"/>
        </w:rPr>
        <w:t>lly with the help of the volunteer coordinator</w:t>
      </w:r>
      <w:r w:rsidRPr="7639DA98" w:rsidR="00046F67">
        <w:rPr>
          <w:rFonts w:ascii="Arial" w:hAnsi="Arial" w:eastAsia="Arial" w:cs="Arial"/>
        </w:rPr>
        <w:t xml:space="preserve">.  </w:t>
      </w:r>
      <w:r w:rsidRPr="7639DA98" w:rsidR="00046F67">
        <w:rPr>
          <w:rFonts w:ascii="Arial" w:hAnsi="Arial" w:eastAsia="Arial" w:cs="Arial"/>
        </w:rPr>
        <w:t>Where it cannot however be reso</w:t>
      </w:r>
      <w:r w:rsidRPr="7639DA98" w:rsidR="00EF4127">
        <w:rPr>
          <w:rFonts w:ascii="Arial" w:hAnsi="Arial" w:eastAsia="Arial" w:cs="Arial"/>
        </w:rPr>
        <w:t>lved locally then the Operations Manager</w:t>
      </w:r>
      <w:r w:rsidRPr="7639DA98" w:rsidR="00046F67">
        <w:rPr>
          <w:rFonts w:ascii="Arial" w:hAnsi="Arial" w:eastAsia="Arial" w:cs="Arial"/>
        </w:rPr>
        <w:t xml:space="preserve"> should be informed.</w:t>
      </w:r>
    </w:p>
    <w:bookmarkEnd w:id="0"/>
    <w:p w:rsidR="00630B0E" w:rsidRDefault="00630B0E" w14:paraId="68B0A344" w14:textId="77777777">
      <w:pPr>
        <w:pStyle w:val="Normal1"/>
        <w:ind w:right="-625"/>
        <w:jc w:val="both"/>
        <w:rPr>
          <w:rFonts w:ascii="Arial" w:hAnsi="Arial" w:eastAsia="Arial" w:cs="Arial"/>
        </w:rPr>
      </w:pPr>
    </w:p>
    <w:p w:rsidR="00630B0E" w:rsidRDefault="00630B0E" w14:paraId="68B0A345" w14:textId="77777777">
      <w:pPr>
        <w:pStyle w:val="Normal1"/>
        <w:jc w:val="both"/>
        <w:rPr>
          <w:rFonts w:ascii="Arial" w:hAnsi="Arial" w:eastAsia="Arial" w:cs="Arial"/>
        </w:rPr>
      </w:pPr>
    </w:p>
    <w:p w:rsidR="00B9082F" w:rsidP="00B9082F" w:rsidRDefault="00B9082F" w14:paraId="20949A52" w14:textId="30FA608F">
      <w:pPr>
        <w:pStyle w:val="Heading3"/>
        <w:rPr>
          <w:rFonts w:ascii="Arial" w:hAnsi="Arial" w:eastAsia="Arial" w:cs="Arial"/>
          <w:sz w:val="20"/>
          <w:szCs w:val="20"/>
        </w:rPr>
      </w:pPr>
      <w:r>
        <w:rPr>
          <w:rFonts w:ascii="Arial" w:hAnsi="Arial" w:eastAsia="Arial" w:cs="Arial"/>
          <w:sz w:val="20"/>
          <w:szCs w:val="20"/>
        </w:rPr>
        <w:t>Resigning from a volunteer role</w:t>
      </w:r>
    </w:p>
    <w:p w:rsidRPr="00566E77" w:rsidR="00566E77" w:rsidP="00566E77" w:rsidRDefault="00B9082F" w14:paraId="4F499D36" w14:textId="409EE780">
      <w:pPr>
        <w:pStyle w:val="Normal1"/>
        <w:ind w:right="-625"/>
        <w:jc w:val="both"/>
        <w:rPr>
          <w:rFonts w:ascii="Arial" w:hAnsi="Arial" w:eastAsia="Arial" w:cs="Arial"/>
        </w:rPr>
      </w:pPr>
      <w:r>
        <w:rPr>
          <w:rFonts w:ascii="Arial" w:hAnsi="Arial" w:eastAsia="Arial" w:cs="Arial"/>
        </w:rPr>
        <w:t xml:space="preserve">If a volunteer </w:t>
      </w:r>
      <w:r>
        <w:rPr>
          <w:rFonts w:ascii="Arial" w:hAnsi="Arial" w:eastAsia="Arial" w:cs="Arial"/>
        </w:rPr>
        <w:t>decides to resign from their role with the charity, they should try to give the charity 1 months’ notice in writing to the volunteer coordinator.</w:t>
      </w:r>
      <w:r w:rsidR="00566E77">
        <w:rPr>
          <w:rFonts w:ascii="Arial" w:hAnsi="Arial" w:eastAsia="Arial" w:cs="Arial"/>
        </w:rPr>
        <w:t xml:space="preserve"> This is mainly because we might need to transfer, </w:t>
      </w:r>
      <w:r w:rsidRPr="00566E77" w:rsidR="00566E77">
        <w:rPr>
          <w:rFonts w:ascii="Arial" w:hAnsi="Arial" w:eastAsia="Arial" w:cs="Arial"/>
        </w:rPr>
        <w:t xml:space="preserve">remove or reduce access to </w:t>
      </w:r>
      <w:r w:rsidR="00566E77">
        <w:rPr>
          <w:rFonts w:ascii="Arial" w:hAnsi="Arial" w:eastAsia="Arial" w:cs="Arial"/>
        </w:rPr>
        <w:t>e</w:t>
      </w:r>
      <w:r w:rsidRPr="00566E77" w:rsidR="00566E77">
        <w:rPr>
          <w:rFonts w:ascii="Arial" w:hAnsi="Arial" w:eastAsia="Arial" w:cs="Arial"/>
        </w:rPr>
        <w:t>mail and electronically filed accounts</w:t>
      </w:r>
      <w:r w:rsidR="00566E77">
        <w:rPr>
          <w:rFonts w:ascii="Arial" w:hAnsi="Arial" w:eastAsia="Arial" w:cs="Arial"/>
        </w:rPr>
        <w:t xml:space="preserve"> and information.</w:t>
      </w:r>
    </w:p>
    <w:p w:rsidR="00B9082F" w:rsidP="00B9082F" w:rsidRDefault="00566E77" w14:paraId="7FF0F362" w14:textId="31A07A10">
      <w:pPr>
        <w:pStyle w:val="Normal1"/>
        <w:ind w:right="-625"/>
        <w:jc w:val="both"/>
        <w:rPr>
          <w:rFonts w:ascii="Arial" w:hAnsi="Arial" w:eastAsia="Arial" w:cs="Arial"/>
        </w:rPr>
      </w:pPr>
      <w:r w:rsidRPr="00566E77">
        <w:rPr>
          <w:rFonts w:ascii="Arial" w:hAnsi="Arial" w:eastAsia="Arial" w:cs="Arial"/>
        </w:rPr>
        <w:t>However,</w:t>
      </w:r>
      <w:r>
        <w:rPr>
          <w:rFonts w:ascii="Arial" w:hAnsi="Arial" w:eastAsia="Arial" w:cs="Arial"/>
        </w:rPr>
        <w:t xml:space="preserve"> </w:t>
      </w:r>
      <w:r w:rsidRPr="00566E77">
        <w:rPr>
          <w:rFonts w:ascii="Arial" w:hAnsi="Arial" w:eastAsia="Arial" w:cs="Arial"/>
        </w:rPr>
        <w:t xml:space="preserve">if no notice is given then </w:t>
      </w:r>
      <w:r>
        <w:rPr>
          <w:rFonts w:ascii="Arial" w:hAnsi="Arial" w:eastAsia="Arial" w:cs="Arial"/>
        </w:rPr>
        <w:t xml:space="preserve">the volunteer will be </w:t>
      </w:r>
      <w:r w:rsidRPr="00566E77">
        <w:rPr>
          <w:rFonts w:ascii="Arial" w:hAnsi="Arial" w:eastAsia="Arial" w:cs="Arial"/>
        </w:rPr>
        <w:t>lock</w:t>
      </w:r>
      <w:r>
        <w:rPr>
          <w:rFonts w:ascii="Arial" w:hAnsi="Arial" w:eastAsia="Arial" w:cs="Arial"/>
        </w:rPr>
        <w:t>ed</w:t>
      </w:r>
      <w:r w:rsidRPr="00566E77">
        <w:rPr>
          <w:rFonts w:ascii="Arial" w:hAnsi="Arial" w:eastAsia="Arial" w:cs="Arial"/>
        </w:rPr>
        <w:t xml:space="preserve"> </w:t>
      </w:r>
      <w:r>
        <w:rPr>
          <w:rFonts w:ascii="Arial" w:hAnsi="Arial" w:eastAsia="Arial" w:cs="Arial"/>
        </w:rPr>
        <w:t>out of any email and filed accounts</w:t>
      </w:r>
      <w:r w:rsidRPr="00566E77">
        <w:rPr>
          <w:rFonts w:ascii="Arial" w:hAnsi="Arial" w:eastAsia="Arial" w:cs="Arial"/>
        </w:rPr>
        <w:t xml:space="preserve"> with immediate effect.</w:t>
      </w:r>
    </w:p>
    <w:p w:rsidR="00630B0E" w:rsidRDefault="00630B0E" w14:paraId="68B0A346" w14:textId="77777777">
      <w:pPr>
        <w:pStyle w:val="Normal1"/>
        <w:jc w:val="both"/>
        <w:rPr>
          <w:rFonts w:ascii="Arial" w:hAnsi="Arial" w:eastAsia="Arial" w:cs="Arial"/>
        </w:rPr>
      </w:pPr>
    </w:p>
    <w:p w:rsidR="00630B0E" w:rsidRDefault="00046F67" w14:paraId="68B0A347" w14:textId="77777777">
      <w:pPr>
        <w:pStyle w:val="Normal1"/>
        <w:jc w:val="both"/>
        <w:rPr>
          <w:rFonts w:ascii="Arial" w:hAnsi="Arial" w:eastAsia="Arial" w:cs="Arial"/>
        </w:rPr>
      </w:pPr>
      <w:r>
        <w:br w:type="page"/>
      </w:r>
    </w:p>
    <w:tbl>
      <w:tblPr>
        <w:tblStyle w:val="a5"/>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630B0E" w14:paraId="68B0A349" w14:textId="77777777">
        <w:tc>
          <w:tcPr>
            <w:tcW w:w="9747" w:type="dxa"/>
            <w:shd w:val="clear" w:color="auto" w:fill="000000"/>
          </w:tcPr>
          <w:p w:rsidR="00630B0E" w:rsidRDefault="00046F67" w14:paraId="68B0A348" w14:textId="77777777">
            <w:pPr>
              <w:pStyle w:val="Normal1"/>
              <w:pBdr>
                <w:top w:val="nil"/>
                <w:left w:val="nil"/>
                <w:bottom w:val="nil"/>
                <w:right w:val="nil"/>
                <w:between w:val="nil"/>
              </w:pBdr>
              <w:jc w:val="center"/>
              <w:rPr>
                <w:rFonts w:ascii="Arial" w:hAnsi="Arial" w:eastAsia="Arial" w:cs="Arial"/>
                <w:color w:val="FFFFFF"/>
              </w:rPr>
            </w:pPr>
            <w:r>
              <w:rPr>
                <w:rFonts w:ascii="Arial" w:hAnsi="Arial" w:eastAsia="Arial" w:cs="Arial"/>
                <w:color w:val="FFFFFF"/>
              </w:rPr>
              <w:lastRenderedPageBreak/>
              <w:t>Expenses &amp; Insurance</w:t>
            </w:r>
          </w:p>
        </w:tc>
      </w:tr>
    </w:tbl>
    <w:p w:rsidR="00630B0E" w:rsidRDefault="00630B0E" w14:paraId="68B0A34A" w14:textId="77777777">
      <w:pPr>
        <w:pStyle w:val="Heading3"/>
        <w:rPr>
          <w:rFonts w:ascii="Arial" w:hAnsi="Arial" w:eastAsia="Arial" w:cs="Arial"/>
          <w:sz w:val="20"/>
          <w:szCs w:val="20"/>
        </w:rPr>
      </w:pPr>
    </w:p>
    <w:p w:rsidR="00630B0E" w:rsidRDefault="00630B0E" w14:paraId="68B0A34B" w14:textId="77777777">
      <w:pPr>
        <w:pStyle w:val="Heading3"/>
        <w:rPr>
          <w:rFonts w:ascii="Arial" w:hAnsi="Arial" w:eastAsia="Arial" w:cs="Arial"/>
          <w:sz w:val="20"/>
          <w:szCs w:val="20"/>
        </w:rPr>
      </w:pPr>
    </w:p>
    <w:p w:rsidR="00630B0E" w:rsidRDefault="00046F67" w14:paraId="68B0A34C" w14:textId="77777777">
      <w:pPr>
        <w:pStyle w:val="Heading3"/>
        <w:rPr>
          <w:rFonts w:ascii="Arial" w:hAnsi="Arial" w:eastAsia="Arial" w:cs="Arial"/>
          <w:sz w:val="20"/>
          <w:szCs w:val="20"/>
        </w:rPr>
      </w:pPr>
      <w:r>
        <w:rPr>
          <w:rFonts w:ascii="Arial" w:hAnsi="Arial" w:eastAsia="Arial" w:cs="Arial"/>
          <w:sz w:val="20"/>
          <w:szCs w:val="20"/>
        </w:rPr>
        <w:t>Expenses</w:t>
      </w:r>
    </w:p>
    <w:p w:rsidR="00630B0E" w:rsidRDefault="00046F67" w14:paraId="68B0A34D" w14:textId="77777777">
      <w:pPr>
        <w:pStyle w:val="Normal1"/>
        <w:ind w:right="-625"/>
        <w:jc w:val="both"/>
        <w:rPr>
          <w:rFonts w:ascii="Arial" w:hAnsi="Arial" w:eastAsia="Arial" w:cs="Arial"/>
        </w:rPr>
      </w:pPr>
      <w:r>
        <w:rPr>
          <w:rFonts w:ascii="Arial" w:hAnsi="Arial" w:eastAsia="Arial" w:cs="Arial"/>
        </w:rPr>
        <w:t>It is important to us that volunteers are paid all reasonable out-of-pocket expenses.  These will be reimbursed including travel and meals, wherever possible the same day fr</w:t>
      </w:r>
      <w:r w:rsidR="000A14CA">
        <w:rPr>
          <w:rFonts w:ascii="Arial" w:hAnsi="Arial" w:eastAsia="Arial" w:cs="Arial"/>
        </w:rPr>
        <w:t>om the petty cash float.  E</w:t>
      </w:r>
      <w:r>
        <w:rPr>
          <w:rFonts w:ascii="Arial" w:hAnsi="Arial" w:eastAsia="Arial" w:cs="Arial"/>
        </w:rPr>
        <w:t>xpenses m</w:t>
      </w:r>
      <w:r w:rsidR="000A14CA">
        <w:rPr>
          <w:rFonts w:ascii="Arial" w:hAnsi="Arial" w:eastAsia="Arial" w:cs="Arial"/>
        </w:rPr>
        <w:t xml:space="preserve">ust </w:t>
      </w:r>
      <w:r>
        <w:rPr>
          <w:rFonts w:ascii="Arial" w:hAnsi="Arial" w:eastAsia="Arial" w:cs="Arial"/>
        </w:rPr>
        <w:t xml:space="preserve">be agreed in advance with the </w:t>
      </w:r>
      <w:r w:rsidR="000A14CA">
        <w:rPr>
          <w:rFonts w:ascii="Arial" w:hAnsi="Arial" w:eastAsia="Arial" w:cs="Arial"/>
        </w:rPr>
        <w:t xml:space="preserve">volunteer coordinator. </w:t>
      </w:r>
      <w:r>
        <w:rPr>
          <w:rFonts w:ascii="Arial" w:hAnsi="Arial" w:eastAsia="Arial" w:cs="Arial"/>
        </w:rPr>
        <w:t>We ask that where possible you keep all receipts for your volunteering activity.</w:t>
      </w:r>
    </w:p>
    <w:p w:rsidR="00630B0E" w:rsidRDefault="00630B0E" w14:paraId="68B0A34E" w14:textId="77777777">
      <w:pPr>
        <w:pStyle w:val="Normal1"/>
        <w:ind w:right="-625"/>
        <w:jc w:val="both"/>
        <w:rPr>
          <w:rFonts w:ascii="Arial" w:hAnsi="Arial" w:eastAsia="Arial" w:cs="Arial"/>
        </w:rPr>
      </w:pPr>
    </w:p>
    <w:p w:rsidR="00630B0E" w:rsidRDefault="000A14CA" w14:paraId="68B0A34F" w14:textId="77777777">
      <w:pPr>
        <w:pStyle w:val="Normal1"/>
        <w:ind w:right="-625"/>
        <w:jc w:val="both"/>
        <w:rPr>
          <w:rFonts w:ascii="Arial" w:hAnsi="Arial" w:eastAsia="Arial" w:cs="Arial"/>
        </w:rPr>
      </w:pPr>
      <w:r>
        <w:rPr>
          <w:rFonts w:ascii="Arial" w:hAnsi="Arial" w:eastAsia="Arial" w:cs="Arial"/>
        </w:rPr>
        <w:t>E</w:t>
      </w:r>
      <w:r w:rsidR="00046F67">
        <w:rPr>
          <w:rFonts w:ascii="Arial" w:hAnsi="Arial" w:eastAsia="Arial" w:cs="Arial"/>
        </w:rPr>
        <w:t>xpenses are refunded through the re</w:t>
      </w:r>
      <w:r>
        <w:rPr>
          <w:rFonts w:ascii="Arial" w:hAnsi="Arial" w:eastAsia="Arial" w:cs="Arial"/>
        </w:rPr>
        <w:t xml:space="preserve">levant claim form – the volunteer coordinator </w:t>
      </w:r>
      <w:r w:rsidR="00046F67">
        <w:rPr>
          <w:rFonts w:ascii="Arial" w:hAnsi="Arial" w:eastAsia="Arial" w:cs="Arial"/>
        </w:rPr>
        <w:t>will keep you informed as to how and when you should claim</w:t>
      </w:r>
      <w:r>
        <w:rPr>
          <w:rFonts w:ascii="Arial" w:hAnsi="Arial" w:eastAsia="Arial" w:cs="Arial"/>
        </w:rPr>
        <w:t>.</w:t>
      </w:r>
    </w:p>
    <w:p w:rsidR="00630B0E" w:rsidRDefault="00630B0E" w14:paraId="68B0A350" w14:textId="77777777">
      <w:pPr>
        <w:pStyle w:val="Normal1"/>
        <w:ind w:right="-625"/>
        <w:jc w:val="both"/>
        <w:rPr>
          <w:rFonts w:ascii="Arial" w:hAnsi="Arial" w:eastAsia="Arial" w:cs="Arial"/>
        </w:rPr>
      </w:pPr>
    </w:p>
    <w:p w:rsidR="00630B0E" w:rsidRDefault="00046F67" w14:paraId="68B0A351" w14:textId="77777777">
      <w:pPr>
        <w:pStyle w:val="Normal1"/>
        <w:pBdr>
          <w:top w:val="nil"/>
          <w:left w:val="nil"/>
          <w:bottom w:val="nil"/>
          <w:right w:val="nil"/>
          <w:between w:val="nil"/>
        </w:pBdr>
        <w:jc w:val="both"/>
        <w:rPr>
          <w:rFonts w:ascii="Arial" w:hAnsi="Arial" w:eastAsia="Arial" w:cs="Arial"/>
          <w:color w:val="000000"/>
        </w:rPr>
      </w:pPr>
      <w:r>
        <w:rPr>
          <w:rFonts w:ascii="Arial" w:hAnsi="Arial" w:eastAsia="Arial" w:cs="Arial"/>
          <w:color w:val="000000"/>
        </w:rPr>
        <w:t>By reimbursing volunteers' expenses, we seek to ensure that volunteering is accessible to all, regardless of income.</w:t>
      </w:r>
    </w:p>
    <w:p w:rsidR="00630B0E" w:rsidRDefault="00630B0E" w14:paraId="68B0A352" w14:textId="77777777">
      <w:pPr>
        <w:pStyle w:val="Normal1"/>
        <w:ind w:right="-625"/>
        <w:jc w:val="both"/>
        <w:rPr>
          <w:rFonts w:ascii="Arial" w:hAnsi="Arial" w:eastAsia="Arial" w:cs="Arial"/>
        </w:rPr>
      </w:pPr>
    </w:p>
    <w:p w:rsidR="00630B0E" w:rsidRDefault="00046F67" w14:paraId="68B0A353" w14:textId="77777777">
      <w:pPr>
        <w:pStyle w:val="Heading3"/>
        <w:rPr>
          <w:rFonts w:ascii="Arial" w:hAnsi="Arial" w:eastAsia="Arial" w:cs="Arial"/>
          <w:sz w:val="20"/>
          <w:szCs w:val="20"/>
        </w:rPr>
      </w:pPr>
      <w:r>
        <w:rPr>
          <w:rFonts w:ascii="Arial" w:hAnsi="Arial" w:eastAsia="Arial" w:cs="Arial"/>
          <w:sz w:val="20"/>
          <w:szCs w:val="20"/>
        </w:rPr>
        <w:t>Insurance</w:t>
      </w:r>
    </w:p>
    <w:p w:rsidR="00630B0E" w:rsidRDefault="00046F67" w14:paraId="68B0A354" w14:textId="77777777">
      <w:pPr>
        <w:pStyle w:val="Normal1"/>
        <w:ind w:right="-625"/>
        <w:jc w:val="both"/>
        <w:rPr>
          <w:rFonts w:ascii="Arial" w:hAnsi="Arial" w:eastAsia="Arial" w:cs="Arial"/>
        </w:rPr>
      </w:pPr>
      <w:r>
        <w:rPr>
          <w:rFonts w:ascii="Arial" w:hAnsi="Arial" w:eastAsia="Arial" w:cs="Arial"/>
        </w:rPr>
        <w:t xml:space="preserve">Volunteers are insured under our public and employer's liability cover. </w:t>
      </w:r>
    </w:p>
    <w:p w:rsidR="00630B0E" w:rsidRDefault="00630B0E" w14:paraId="68B0A355" w14:textId="77777777">
      <w:pPr>
        <w:pStyle w:val="Normal1"/>
        <w:ind w:right="-625"/>
        <w:jc w:val="both"/>
        <w:rPr>
          <w:rFonts w:ascii="Arial" w:hAnsi="Arial" w:eastAsia="Arial" w:cs="Arial"/>
        </w:rPr>
      </w:pPr>
    </w:p>
    <w:p w:rsidR="00837506" w:rsidRDefault="00837506" w14:paraId="68B0A356" w14:textId="77777777">
      <w:pPr>
        <w:pStyle w:val="Normal1"/>
        <w:ind w:right="-625"/>
        <w:jc w:val="both"/>
        <w:rPr>
          <w:rFonts w:ascii="Arial" w:hAnsi="Arial" w:eastAsia="Arial" w:cs="Arial"/>
        </w:rPr>
      </w:pPr>
    </w:p>
    <w:p w:rsidR="00837506" w:rsidRDefault="00837506" w14:paraId="68B0A357" w14:textId="77777777">
      <w:pPr>
        <w:pStyle w:val="Normal1"/>
        <w:ind w:right="-625"/>
        <w:jc w:val="both"/>
        <w:rPr>
          <w:rFonts w:ascii="Arial" w:hAnsi="Arial" w:eastAsia="Arial" w:cs="Arial"/>
        </w:rPr>
      </w:pPr>
    </w:p>
    <w:p w:rsidR="00837506" w:rsidRDefault="00837506" w14:paraId="68B0A358" w14:textId="77777777">
      <w:pPr>
        <w:pStyle w:val="Normal1"/>
        <w:ind w:right="-625"/>
        <w:jc w:val="both"/>
        <w:rPr>
          <w:rFonts w:ascii="Arial" w:hAnsi="Arial" w:eastAsia="Arial" w:cs="Arial"/>
        </w:rPr>
      </w:pPr>
    </w:p>
    <w:p w:rsidR="4E6F72F1" w:rsidP="4E6F72F1" w:rsidRDefault="4E6F72F1" w14:paraId="73FCAB26" w14:textId="79E11FCB">
      <w:pPr>
        <w:pStyle w:val="Normal1"/>
        <w:ind w:right="-625"/>
        <w:jc w:val="both"/>
        <w:rPr>
          <w:rFonts w:ascii="Arial" w:hAnsi="Arial" w:eastAsia="Arial" w:cs="Arial"/>
        </w:rPr>
      </w:pPr>
    </w:p>
    <w:p w:rsidR="00837506" w:rsidRDefault="00837506" w14:paraId="68B0A381" w14:textId="77777777">
      <w:pPr>
        <w:pStyle w:val="Normal1"/>
        <w:ind w:right="-625"/>
        <w:jc w:val="both"/>
        <w:rPr>
          <w:rFonts w:ascii="Arial" w:hAnsi="Arial" w:eastAsia="Arial" w:cs="Arial"/>
        </w:rPr>
      </w:pPr>
    </w:p>
    <w:tbl>
      <w:tblPr>
        <w:tblStyle w:val="a3"/>
        <w:tblW w:w="9747" w:type="dxa"/>
        <w:tblBorders>
          <w:top w:val="single" w:color="000000" w:sz="4" w:space="0"/>
          <w:left w:val="single" w:color="000000" w:sz="4" w:space="0"/>
          <w:bottom w:val="single" w:color="000000" w:sz="4" w:space="0"/>
          <w:right w:val="single" w:color="000000" w:sz="4" w:space="0"/>
          <w:insideH w:val="nil"/>
          <w:insideV w:val="nil"/>
        </w:tblBorders>
        <w:tblLayout w:type="fixed"/>
        <w:tblLook w:val="0000" w:firstRow="0" w:lastRow="0" w:firstColumn="0" w:lastColumn="0" w:noHBand="0" w:noVBand="0"/>
      </w:tblPr>
      <w:tblGrid>
        <w:gridCol w:w="9747"/>
      </w:tblGrid>
      <w:tr w:rsidR="00837506" w:rsidTr="00967E16" w14:paraId="68B0A383" w14:textId="77777777">
        <w:tc>
          <w:tcPr>
            <w:tcW w:w="9747" w:type="dxa"/>
            <w:shd w:val="clear" w:color="auto" w:fill="000000"/>
          </w:tcPr>
          <w:p w:rsidR="00837506" w:rsidP="00967E16" w:rsidRDefault="00837506" w14:paraId="68B0A382" w14:textId="77777777">
            <w:pPr>
              <w:pStyle w:val="Normal1"/>
              <w:jc w:val="center"/>
              <w:rPr>
                <w:rFonts w:ascii="Arial" w:hAnsi="Arial" w:eastAsia="Arial" w:cs="Arial"/>
                <w:color w:val="FFFFFF"/>
              </w:rPr>
            </w:pPr>
            <w:r>
              <w:rPr>
                <w:rFonts w:ascii="Arial" w:hAnsi="Arial" w:eastAsia="Arial" w:cs="Arial"/>
                <w:color w:val="FFFFFF"/>
              </w:rPr>
              <w:lastRenderedPageBreak/>
              <w:t>Agreements &amp; Policies</w:t>
            </w:r>
          </w:p>
        </w:tc>
      </w:tr>
    </w:tbl>
    <w:p w:rsidR="00837506" w:rsidP="00837506" w:rsidRDefault="00837506" w14:paraId="68B0A384" w14:textId="77777777">
      <w:pPr>
        <w:pStyle w:val="Normal1"/>
        <w:jc w:val="center"/>
        <w:rPr>
          <w:rFonts w:ascii="Arial" w:hAnsi="Arial" w:eastAsia="Arial" w:cs="Arial"/>
        </w:rPr>
      </w:pPr>
    </w:p>
    <w:p w:rsidR="00837506" w:rsidP="00837506" w:rsidRDefault="00837506" w14:paraId="68B0A385" w14:textId="77777777">
      <w:pPr>
        <w:pStyle w:val="Heading3"/>
        <w:rPr>
          <w:rFonts w:ascii="Arial" w:hAnsi="Arial" w:eastAsia="Arial" w:cs="Arial"/>
          <w:sz w:val="20"/>
          <w:szCs w:val="20"/>
        </w:rPr>
      </w:pPr>
      <w:bookmarkStart w:name="_oqmobk5w2700" w:colFirst="0" w:colLast="0" w:id="1"/>
      <w:bookmarkEnd w:id="1"/>
      <w:r>
        <w:rPr>
          <w:rFonts w:ascii="Arial" w:hAnsi="Arial" w:eastAsia="Arial" w:cs="Arial"/>
          <w:sz w:val="20"/>
          <w:szCs w:val="20"/>
        </w:rPr>
        <w:t>Confidentiality Agreement</w:t>
      </w:r>
    </w:p>
    <w:p w:rsidR="00837506" w:rsidP="00837506" w:rsidRDefault="00837506" w14:paraId="68B0A386" w14:textId="769AC789">
      <w:pPr>
        <w:pStyle w:val="Normal1"/>
        <w:spacing w:before="40" w:after="40"/>
        <w:rPr>
          <w:rFonts w:ascii="Arial" w:hAnsi="Arial" w:eastAsia="Arial" w:cs="Arial"/>
          <w:highlight w:val="white"/>
        </w:rPr>
      </w:pPr>
      <w:r w:rsidRPr="7639DA98" w:rsidR="00837506">
        <w:rPr>
          <w:rFonts w:ascii="Arial" w:hAnsi="Arial" w:eastAsia="Arial" w:cs="Arial"/>
          <w:highlight w:val="white"/>
        </w:rPr>
        <w:t xml:space="preserve">WHEREAS NUK may provide to the Volunteer from </w:t>
      </w:r>
      <w:r w:rsidRPr="7639DA98" w:rsidR="314B5252">
        <w:rPr>
          <w:rFonts w:ascii="Arial" w:hAnsi="Arial" w:eastAsia="Arial" w:cs="Arial"/>
          <w:highlight w:val="white"/>
        </w:rPr>
        <w:t>time-to-time</w:t>
      </w:r>
      <w:r w:rsidRPr="7639DA98" w:rsidR="00837506">
        <w:rPr>
          <w:rFonts w:ascii="Arial" w:hAnsi="Arial" w:eastAsia="Arial" w:cs="Arial"/>
          <w:highlight w:val="white"/>
        </w:rPr>
        <w:t xml:space="preserve"> Confidential Information (including but not limited to printed matter, </w:t>
      </w:r>
      <w:r w:rsidRPr="7639DA98" w:rsidR="00837506">
        <w:rPr>
          <w:rFonts w:ascii="Arial" w:hAnsi="Arial" w:eastAsia="Arial" w:cs="Arial"/>
          <w:highlight w:val="white"/>
        </w:rPr>
        <w:t>software</w:t>
      </w:r>
      <w:r w:rsidRPr="7639DA98" w:rsidR="00837506">
        <w:rPr>
          <w:rFonts w:ascii="Arial" w:hAnsi="Arial" w:eastAsia="Arial" w:cs="Arial"/>
          <w:highlight w:val="white"/>
        </w:rPr>
        <w:t xml:space="preserve"> or data) which is identified as being confidential and which may </w:t>
      </w:r>
      <w:r w:rsidRPr="7639DA98" w:rsidR="00837506">
        <w:rPr>
          <w:rFonts w:ascii="Arial" w:hAnsi="Arial" w:eastAsia="Arial" w:cs="Arial"/>
          <w:highlight w:val="white"/>
        </w:rPr>
        <w:t>contain</w:t>
      </w:r>
      <w:r w:rsidRPr="7639DA98" w:rsidR="00837506">
        <w:rPr>
          <w:rFonts w:ascii="Arial" w:hAnsi="Arial" w:eastAsia="Arial" w:cs="Arial"/>
          <w:highlight w:val="white"/>
        </w:rPr>
        <w:t xml:space="preserve"> confidential intellectual property belonging to NUK (“the Confidential Information”)</w:t>
      </w:r>
    </w:p>
    <w:p w:rsidR="00837506" w:rsidP="00837506" w:rsidRDefault="00837506" w14:paraId="68B0A387" w14:textId="77777777">
      <w:pPr>
        <w:pStyle w:val="Normal1"/>
        <w:spacing w:before="40" w:after="40"/>
        <w:rPr>
          <w:rFonts w:ascii="Arial" w:hAnsi="Arial" w:eastAsia="Arial" w:cs="Arial"/>
          <w:highlight w:val="white"/>
        </w:rPr>
      </w:pPr>
    </w:p>
    <w:p w:rsidR="00837506" w:rsidP="00837506" w:rsidRDefault="00837506" w14:paraId="68B0A388" w14:textId="77777777">
      <w:pPr>
        <w:pStyle w:val="Normal1"/>
        <w:spacing w:before="40" w:after="40"/>
        <w:rPr>
          <w:rFonts w:ascii="Arial" w:hAnsi="Arial" w:eastAsia="Arial" w:cs="Arial"/>
          <w:highlight w:val="white"/>
        </w:rPr>
      </w:pPr>
      <w:r>
        <w:rPr>
          <w:rFonts w:ascii="Arial" w:hAnsi="Arial" w:eastAsia="Arial" w:cs="Arial"/>
          <w:highlight w:val="white"/>
        </w:rPr>
        <w:t>In consideration of NUK supplying this Confidential Information the Volunteer hereby agrees:</w:t>
      </w:r>
    </w:p>
    <w:p w:rsidR="00837506" w:rsidP="00837506" w:rsidRDefault="00837506" w14:paraId="68B0A389" w14:textId="77777777">
      <w:pPr>
        <w:pStyle w:val="Normal1"/>
        <w:numPr>
          <w:ilvl w:val="0"/>
          <w:numId w:val="12"/>
        </w:numPr>
        <w:spacing w:before="40" w:after="40"/>
        <w:rPr>
          <w:rFonts w:ascii="Arial" w:hAnsi="Arial" w:eastAsia="Arial" w:cs="Arial"/>
          <w:highlight w:val="white"/>
        </w:rPr>
      </w:pPr>
      <w:r>
        <w:rPr>
          <w:rFonts w:ascii="Arial" w:hAnsi="Arial" w:eastAsia="Arial" w:cs="Arial"/>
          <w:highlight w:val="white"/>
        </w:rPr>
        <w:t>Not to use such Confidential Information for their own benefit or for the benefit of any other third party;</w:t>
      </w:r>
    </w:p>
    <w:p w:rsidR="00837506" w:rsidP="00837506" w:rsidRDefault="00837506" w14:paraId="68B0A38A" w14:textId="77777777">
      <w:pPr>
        <w:pStyle w:val="Normal1"/>
        <w:numPr>
          <w:ilvl w:val="0"/>
          <w:numId w:val="12"/>
        </w:numPr>
        <w:spacing w:before="40" w:after="40"/>
        <w:rPr>
          <w:rFonts w:ascii="Arial" w:hAnsi="Arial" w:eastAsia="Arial" w:cs="Arial"/>
          <w:highlight w:val="white"/>
        </w:rPr>
      </w:pPr>
      <w:r>
        <w:rPr>
          <w:rFonts w:ascii="Arial" w:hAnsi="Arial" w:eastAsia="Arial" w:cs="Arial"/>
          <w:highlight w:val="white"/>
        </w:rPr>
        <w:t>Not to disclose or divulge any Confidential Information in any way to a third party other than to such NUK employees (which term shall encompass both paid staff and volunteer staff of whatsoever nature) who are directly required to utilise the information and to ensure that such employees are aware of and comply with these obligations of confidentiality;</w:t>
      </w:r>
    </w:p>
    <w:p w:rsidR="00837506" w:rsidP="00837506" w:rsidRDefault="00837506" w14:paraId="68B0A38B" w14:textId="77777777">
      <w:pPr>
        <w:pStyle w:val="Normal1"/>
        <w:numPr>
          <w:ilvl w:val="0"/>
          <w:numId w:val="12"/>
        </w:numPr>
        <w:spacing w:before="40" w:after="40"/>
        <w:rPr>
          <w:rFonts w:ascii="Arial" w:hAnsi="Arial" w:eastAsia="Arial" w:cs="Arial"/>
          <w:highlight w:val="white"/>
        </w:rPr>
      </w:pPr>
      <w:r>
        <w:rPr>
          <w:rFonts w:ascii="Arial" w:hAnsi="Arial" w:eastAsia="Arial" w:cs="Arial"/>
          <w:highlight w:val="white"/>
        </w:rPr>
        <w:t>Not to use, copy, adapt, alter, disclose or part with possession of the Confidential Information or apply the Confidential Information for any purpose other than for the purpose for which it was provided;</w:t>
      </w:r>
    </w:p>
    <w:p w:rsidR="00837506" w:rsidP="00837506" w:rsidRDefault="00837506" w14:paraId="68B0A38C" w14:textId="77777777">
      <w:pPr>
        <w:pStyle w:val="Normal1"/>
        <w:numPr>
          <w:ilvl w:val="0"/>
          <w:numId w:val="12"/>
        </w:numPr>
        <w:spacing w:before="40" w:after="40"/>
        <w:rPr>
          <w:rFonts w:ascii="Arial" w:hAnsi="Arial" w:eastAsia="Arial" w:cs="Arial"/>
          <w:highlight w:val="white"/>
        </w:rPr>
      </w:pPr>
      <w:r>
        <w:rPr>
          <w:rFonts w:ascii="Arial" w:hAnsi="Arial" w:eastAsia="Arial" w:cs="Arial"/>
          <w:highlight w:val="white"/>
        </w:rPr>
        <w:t>To provide proper and secure storage for such Confidential Information in tangible form whilst in their custody power or control;</w:t>
      </w:r>
    </w:p>
    <w:p w:rsidR="00837506" w:rsidP="00837506" w:rsidRDefault="00837506" w14:paraId="68B0A38D" w14:textId="77777777">
      <w:pPr>
        <w:pStyle w:val="Normal1"/>
        <w:numPr>
          <w:ilvl w:val="0"/>
          <w:numId w:val="12"/>
        </w:numPr>
        <w:spacing w:before="40" w:after="40"/>
        <w:rPr>
          <w:rFonts w:ascii="Arial" w:hAnsi="Arial" w:eastAsia="Arial" w:cs="Arial"/>
          <w:highlight w:val="white"/>
        </w:rPr>
      </w:pPr>
      <w:r>
        <w:rPr>
          <w:rFonts w:ascii="Arial" w:hAnsi="Arial" w:eastAsia="Arial" w:cs="Arial"/>
          <w:highlight w:val="white"/>
        </w:rPr>
        <w:t>Upon the request of NUK, to destroy or procure the destruction of the Confidential Information.</w:t>
      </w:r>
    </w:p>
    <w:p w:rsidR="00837506" w:rsidP="00837506" w:rsidRDefault="00837506" w14:paraId="68B0A38E" w14:textId="77777777">
      <w:pPr>
        <w:pStyle w:val="Normal1"/>
        <w:spacing w:before="40" w:after="40"/>
        <w:rPr>
          <w:rFonts w:ascii="Arial" w:hAnsi="Arial" w:eastAsia="Arial" w:cs="Arial"/>
          <w:highlight w:val="white"/>
        </w:rPr>
      </w:pPr>
    </w:p>
    <w:p w:rsidR="00837506" w:rsidP="00837506" w:rsidRDefault="00837506" w14:paraId="68B0A38F" w14:textId="77777777">
      <w:pPr>
        <w:pStyle w:val="Normal1"/>
        <w:numPr>
          <w:ilvl w:val="0"/>
          <w:numId w:val="8"/>
        </w:numPr>
        <w:spacing w:before="40"/>
        <w:rPr>
          <w:highlight w:val="white"/>
        </w:rPr>
      </w:pPr>
      <w:r>
        <w:rPr>
          <w:rFonts w:ascii="Arial" w:hAnsi="Arial" w:eastAsia="Arial" w:cs="Arial"/>
          <w:highlight w:val="white"/>
        </w:rPr>
        <w:t>The provisions of this Agreement shall not apply to any information which is already in the public domain or is disclosed to the Volunteer by a third party who is free to divulge the information.</w:t>
      </w:r>
    </w:p>
    <w:p w:rsidR="00837506" w:rsidP="00837506" w:rsidRDefault="00837506" w14:paraId="68B0A390" w14:textId="77777777">
      <w:pPr>
        <w:pStyle w:val="Normal1"/>
        <w:numPr>
          <w:ilvl w:val="0"/>
          <w:numId w:val="8"/>
        </w:numPr>
        <w:rPr>
          <w:highlight w:val="white"/>
        </w:rPr>
      </w:pPr>
      <w:r>
        <w:rPr>
          <w:rFonts w:ascii="Arial" w:hAnsi="Arial" w:eastAsia="Arial" w:cs="Arial"/>
          <w:highlight w:val="white"/>
        </w:rPr>
        <w:t>This Agreement shall remain in force for a period of five years and shall continue for a further period of two years from the date of last disclosure of further Confidential Information.</w:t>
      </w:r>
    </w:p>
    <w:p w:rsidR="00837506" w:rsidP="00837506" w:rsidRDefault="00837506" w14:paraId="68B0A391" w14:textId="77777777">
      <w:pPr>
        <w:pStyle w:val="Normal1"/>
        <w:numPr>
          <w:ilvl w:val="0"/>
          <w:numId w:val="8"/>
        </w:numPr>
        <w:rPr>
          <w:highlight w:val="white"/>
        </w:rPr>
      </w:pPr>
      <w:r>
        <w:rPr>
          <w:rFonts w:ascii="Arial" w:hAnsi="Arial" w:eastAsia="Arial" w:cs="Arial"/>
          <w:highlight w:val="white"/>
        </w:rPr>
        <w:t>This Agreement represents the entire understanding between the two parties in the matter of Confidential Information. No waiver or amendment of any of the provisions of this Agreement shall be valid unless the waiver or amendment is made in writing and signed by the duly authorised representatives of both parties.</w:t>
      </w:r>
    </w:p>
    <w:p w:rsidR="00837506" w:rsidP="00837506" w:rsidRDefault="00837506" w14:paraId="68B0A392" w14:textId="77777777">
      <w:pPr>
        <w:pStyle w:val="Normal1"/>
        <w:numPr>
          <w:ilvl w:val="0"/>
          <w:numId w:val="8"/>
        </w:numPr>
        <w:rPr>
          <w:highlight w:val="white"/>
        </w:rPr>
      </w:pPr>
      <w:r>
        <w:rPr>
          <w:rFonts w:ascii="Arial" w:hAnsi="Arial" w:eastAsia="Arial" w:cs="Arial"/>
          <w:highlight w:val="white"/>
        </w:rPr>
        <w:t>The validity, construction and performance of this Agreement shall be governed by the Law of England.</w:t>
      </w:r>
    </w:p>
    <w:p w:rsidR="00837506" w:rsidP="00837506" w:rsidRDefault="00837506" w14:paraId="68B0A393" w14:textId="77777777">
      <w:pPr>
        <w:pStyle w:val="Normal1"/>
        <w:numPr>
          <w:ilvl w:val="0"/>
          <w:numId w:val="8"/>
        </w:numPr>
        <w:spacing w:after="40"/>
        <w:rPr>
          <w:highlight w:val="white"/>
        </w:rPr>
      </w:pPr>
      <w:r>
        <w:rPr>
          <w:rFonts w:ascii="Arial" w:hAnsi="Arial" w:eastAsia="Arial" w:cs="Arial"/>
          <w:highlight w:val="white"/>
        </w:rPr>
        <w:t>IN WITNESS where of the parties have caused this Agreement to be executed by their duly authorised on the date first above written.</w:t>
      </w:r>
    </w:p>
    <w:p w:rsidR="00837506" w:rsidP="00837506" w:rsidRDefault="00837506" w14:paraId="68B0A394" w14:textId="77777777">
      <w:pPr>
        <w:pStyle w:val="Normal1"/>
        <w:jc w:val="both"/>
        <w:rPr>
          <w:rFonts w:ascii="Arial" w:hAnsi="Arial" w:eastAsia="Arial" w:cs="Arial"/>
        </w:rPr>
      </w:pPr>
    </w:p>
    <w:p w:rsidR="00837506" w:rsidP="00837506" w:rsidRDefault="00837506" w14:paraId="68B0A395" w14:textId="77777777">
      <w:pPr>
        <w:pStyle w:val="Normal1"/>
        <w:jc w:val="both"/>
        <w:rPr>
          <w:rFonts w:ascii="Arial" w:hAnsi="Arial" w:eastAsia="Arial" w:cs="Arial"/>
        </w:rPr>
      </w:pPr>
    </w:p>
    <w:p w:rsidR="4E6F72F1" w:rsidP="4E6F72F1" w:rsidRDefault="4E6F72F1" w14:paraId="2A29405B" w14:textId="5E4DFF5D">
      <w:pPr>
        <w:pStyle w:val="Heading3"/>
        <w:rPr>
          <w:rFonts w:ascii="Arial" w:hAnsi="Arial" w:eastAsia="Arial" w:cs="Arial"/>
          <w:sz w:val="20"/>
          <w:szCs w:val="20"/>
        </w:rPr>
      </w:pPr>
    </w:p>
    <w:p w:rsidR="4E6F72F1" w:rsidP="4E6F72F1" w:rsidRDefault="4E6F72F1" w14:paraId="54C95E9C" w14:textId="51714E82">
      <w:pPr>
        <w:pStyle w:val="Heading3"/>
        <w:rPr>
          <w:rFonts w:ascii="Arial" w:hAnsi="Arial" w:eastAsia="Arial" w:cs="Arial"/>
          <w:sz w:val="20"/>
          <w:szCs w:val="20"/>
        </w:rPr>
      </w:pPr>
    </w:p>
    <w:p w:rsidR="00837506" w:rsidP="00837506" w:rsidRDefault="00837506" w14:paraId="68B0A396" w14:textId="77777777">
      <w:pPr>
        <w:pStyle w:val="Heading3"/>
        <w:rPr>
          <w:rFonts w:ascii="Arial" w:hAnsi="Arial" w:eastAsia="Arial" w:cs="Arial"/>
          <w:sz w:val="20"/>
          <w:szCs w:val="20"/>
        </w:rPr>
      </w:pPr>
      <w:bookmarkStart w:name="_yj7bzfmsq39q" w:colFirst="0" w:colLast="0" w:id="2"/>
      <w:bookmarkEnd w:id="2"/>
      <w:r>
        <w:rPr>
          <w:rFonts w:ascii="Arial" w:hAnsi="Arial" w:eastAsia="Arial" w:cs="Arial"/>
          <w:sz w:val="20"/>
          <w:szCs w:val="20"/>
        </w:rPr>
        <w:t>Volunteer Agreement</w:t>
      </w:r>
    </w:p>
    <w:p w:rsidR="00837506" w:rsidP="00837506" w:rsidRDefault="00837506" w14:paraId="68B0A397" w14:textId="77777777">
      <w:pPr>
        <w:pStyle w:val="Normal1"/>
        <w:rPr>
          <w:rFonts w:ascii="Arial" w:hAnsi="Arial" w:eastAsia="Arial" w:cs="Arial"/>
          <w:color w:val="7030A0"/>
          <w:highlight w:val="white"/>
        </w:rPr>
      </w:pPr>
      <w:r>
        <w:rPr>
          <w:rFonts w:ascii="Arial" w:hAnsi="Arial" w:eastAsia="Arial" w:cs="Arial"/>
          <w:highlight w:val="white"/>
        </w:rPr>
        <w:t xml:space="preserve">This Volunteer Agreement describes the arrangement between Narcolepsy UK and you. We assure you of </w:t>
      </w:r>
      <w:r w:rsidRPr="000A14CA">
        <w:rPr>
          <w:rFonts w:ascii="Arial" w:hAnsi="Arial" w:eastAsia="Arial" w:cs="Arial"/>
          <w:color w:val="000000" w:themeColor="text1"/>
          <w:highlight w:val="white"/>
        </w:rPr>
        <w:t>our appreciation of your volunteering with us; we will do our best to make your experience enjoyable and rewarding.</w:t>
      </w:r>
    </w:p>
    <w:p w:rsidR="00837506" w:rsidP="00837506" w:rsidRDefault="00837506" w14:paraId="68B0A398" w14:textId="77777777">
      <w:pPr>
        <w:pStyle w:val="Normal1"/>
        <w:rPr>
          <w:rFonts w:ascii="Arial" w:hAnsi="Arial" w:eastAsia="Arial" w:cs="Arial"/>
          <w:b/>
          <w:highlight w:val="white"/>
        </w:rPr>
      </w:pPr>
    </w:p>
    <w:p w:rsidR="00837506" w:rsidP="00837506" w:rsidRDefault="00837506" w14:paraId="68B0A399" w14:textId="77777777">
      <w:pPr>
        <w:pStyle w:val="Normal1"/>
        <w:rPr>
          <w:rFonts w:ascii="Arial" w:hAnsi="Arial" w:eastAsia="Arial" w:cs="Arial"/>
          <w:color w:val="7030A0"/>
          <w:highlight w:val="white"/>
        </w:rPr>
      </w:pPr>
      <w:r>
        <w:rPr>
          <w:rFonts w:ascii="Arial" w:hAnsi="Arial" w:eastAsia="Arial" w:cs="Arial"/>
          <w:b/>
          <w:color w:val="7030A0"/>
          <w:highlight w:val="white"/>
        </w:rPr>
        <w:t>You, the Volunteer</w:t>
      </w:r>
    </w:p>
    <w:p w:rsidR="00837506" w:rsidP="00837506" w:rsidRDefault="00837506" w14:paraId="68B0A39A" w14:textId="77777777">
      <w:pPr>
        <w:pStyle w:val="Normal1"/>
        <w:rPr>
          <w:rFonts w:ascii="Arial" w:hAnsi="Arial" w:eastAsia="Arial" w:cs="Arial"/>
          <w:highlight w:val="white"/>
        </w:rPr>
      </w:pPr>
      <w:r>
        <w:rPr>
          <w:rFonts w:ascii="Arial" w:hAnsi="Arial" w:eastAsia="Arial" w:cs="Arial"/>
          <w:highlight w:val="white"/>
        </w:rPr>
        <w:t>Agree to do your best:</w:t>
      </w:r>
    </w:p>
    <w:p w:rsidR="00837506" w:rsidP="00837506" w:rsidRDefault="00837506" w14:paraId="68B0A39B" w14:textId="77777777">
      <w:pPr>
        <w:pStyle w:val="Normal1"/>
        <w:rPr>
          <w:rFonts w:ascii="Arial" w:hAnsi="Arial" w:eastAsia="Arial" w:cs="Arial"/>
          <w:highlight w:val="white"/>
        </w:rPr>
      </w:pPr>
      <w:r>
        <w:rPr>
          <w:rFonts w:ascii="Arial" w:hAnsi="Arial" w:eastAsia="Arial" w:cs="Arial"/>
          <w:highlight w:val="white"/>
        </w:rPr>
        <w:t>• To help Narcolepsy UK fulfil its aims;</w:t>
      </w:r>
    </w:p>
    <w:p w:rsidR="00837506" w:rsidP="00837506" w:rsidRDefault="00837506" w14:paraId="68B0A39C" w14:textId="77777777">
      <w:pPr>
        <w:pStyle w:val="Normal1"/>
        <w:rPr>
          <w:rFonts w:ascii="Arial" w:hAnsi="Arial" w:eastAsia="Arial" w:cs="Arial"/>
          <w:highlight w:val="white"/>
        </w:rPr>
      </w:pPr>
      <w:r>
        <w:rPr>
          <w:rFonts w:ascii="Arial" w:hAnsi="Arial" w:eastAsia="Arial" w:cs="Arial"/>
          <w:highlight w:val="white"/>
        </w:rPr>
        <w:t>• To complete all the training process;</w:t>
      </w:r>
    </w:p>
    <w:p w:rsidR="00837506" w:rsidP="00837506" w:rsidRDefault="00837506" w14:paraId="68B0A39D" w14:textId="77777777">
      <w:pPr>
        <w:pStyle w:val="Normal1"/>
        <w:rPr>
          <w:rFonts w:ascii="Arial" w:hAnsi="Arial" w:eastAsia="Arial" w:cs="Arial"/>
          <w:highlight w:val="white"/>
        </w:rPr>
      </w:pPr>
      <w:r>
        <w:rPr>
          <w:rFonts w:ascii="Arial" w:hAnsi="Arial" w:eastAsia="Arial" w:cs="Arial"/>
          <w:highlight w:val="white"/>
        </w:rPr>
        <w:t>• To read all notices, memos, emails and other communications issued by Narcolepsy UK;</w:t>
      </w:r>
    </w:p>
    <w:p w:rsidR="00837506" w:rsidP="00837506" w:rsidRDefault="00837506" w14:paraId="68B0A39E" w14:textId="77777777">
      <w:pPr>
        <w:pStyle w:val="Normal1"/>
        <w:rPr>
          <w:rFonts w:ascii="Arial" w:hAnsi="Arial" w:eastAsia="Arial" w:cs="Arial"/>
          <w:highlight w:val="white"/>
        </w:rPr>
      </w:pPr>
      <w:r>
        <w:rPr>
          <w:rFonts w:ascii="Arial" w:hAnsi="Arial" w:eastAsia="Arial" w:cs="Arial"/>
          <w:highlight w:val="white"/>
        </w:rPr>
        <w:t>• To ensure that Narcolepsy UK holds accurate records of your address, phone numbers, email address.</w:t>
      </w:r>
    </w:p>
    <w:p w:rsidR="00837506" w:rsidP="00837506" w:rsidRDefault="00837506" w14:paraId="68B0A39F" w14:textId="77777777">
      <w:pPr>
        <w:pStyle w:val="Normal1"/>
        <w:rPr>
          <w:rFonts w:ascii="Arial" w:hAnsi="Arial" w:eastAsia="Arial" w:cs="Arial"/>
          <w:highlight w:val="white"/>
        </w:rPr>
      </w:pPr>
      <w:r>
        <w:rPr>
          <w:rFonts w:ascii="Arial" w:hAnsi="Arial" w:eastAsia="Arial" w:cs="Arial"/>
          <w:highlight w:val="white"/>
        </w:rPr>
        <w:t>• To perform your volunteering role to the best of their ability;</w:t>
      </w:r>
    </w:p>
    <w:p w:rsidR="00837506" w:rsidP="00837506" w:rsidRDefault="00837506" w14:paraId="68B0A3A0" w14:textId="77777777">
      <w:pPr>
        <w:pStyle w:val="Normal1"/>
        <w:rPr>
          <w:rFonts w:ascii="Arial" w:hAnsi="Arial" w:eastAsia="Arial" w:cs="Arial"/>
          <w:highlight w:val="white"/>
        </w:rPr>
      </w:pPr>
      <w:r>
        <w:rPr>
          <w:rFonts w:ascii="Arial" w:hAnsi="Arial" w:eastAsia="Arial" w:cs="Arial"/>
          <w:highlight w:val="white"/>
        </w:rPr>
        <w:t>• To follow the organisation’s procedures and standards (as in the Volunteer Handbook), in relation to its staff, volunteers and clients;</w:t>
      </w:r>
    </w:p>
    <w:p w:rsidR="00837506" w:rsidP="00837506" w:rsidRDefault="00837506" w14:paraId="68B0A3A1" w14:textId="77777777">
      <w:pPr>
        <w:pStyle w:val="Normal1"/>
        <w:rPr>
          <w:rFonts w:ascii="Arial" w:hAnsi="Arial" w:eastAsia="Arial" w:cs="Arial"/>
          <w:highlight w:val="white"/>
        </w:rPr>
      </w:pPr>
      <w:r>
        <w:rPr>
          <w:rFonts w:ascii="Arial" w:hAnsi="Arial" w:eastAsia="Arial" w:cs="Arial"/>
          <w:highlight w:val="white"/>
        </w:rPr>
        <w:t>• To maintain the confidential information of the organisation and of its clients;</w:t>
      </w:r>
    </w:p>
    <w:p w:rsidR="00837506" w:rsidP="00837506" w:rsidRDefault="00837506" w14:paraId="68B0A3A2" w14:textId="77777777">
      <w:pPr>
        <w:pStyle w:val="Normal1"/>
        <w:rPr>
          <w:rFonts w:ascii="Arial" w:hAnsi="Arial" w:eastAsia="Arial" w:cs="Arial"/>
          <w:highlight w:val="white"/>
        </w:rPr>
      </w:pPr>
      <w:r>
        <w:rPr>
          <w:rFonts w:ascii="Arial" w:hAnsi="Arial" w:eastAsia="Arial" w:cs="Arial"/>
          <w:highlight w:val="white"/>
        </w:rPr>
        <w:t>• To appreciate that any intellectual property rights applying to any items you produce in relation to this business will automatically become the property of Narcolepsy UK;</w:t>
      </w:r>
    </w:p>
    <w:p w:rsidR="00837506" w:rsidP="00837506" w:rsidRDefault="00837506" w14:paraId="68B0A3A3" w14:textId="77777777">
      <w:pPr>
        <w:pStyle w:val="Normal1"/>
        <w:rPr>
          <w:rFonts w:ascii="Arial" w:hAnsi="Arial" w:eastAsia="Arial" w:cs="Arial"/>
          <w:highlight w:val="white"/>
        </w:rPr>
      </w:pPr>
      <w:r>
        <w:rPr>
          <w:rFonts w:ascii="Arial" w:hAnsi="Arial" w:eastAsia="Arial" w:cs="Arial"/>
          <w:highlight w:val="white"/>
        </w:rPr>
        <w:t>• To meet time commitments and standards mutually agreed, and give reasonable notice for other arrangements to be made not;</w:t>
      </w:r>
    </w:p>
    <w:p w:rsidR="00837506" w:rsidP="00837506" w:rsidRDefault="00837506" w14:paraId="68B0A3A4" w14:textId="77777777">
      <w:pPr>
        <w:pStyle w:val="Normal1"/>
        <w:rPr>
          <w:rFonts w:ascii="Arial" w:hAnsi="Arial" w:eastAsia="Arial" w:cs="Arial"/>
          <w:highlight w:val="white"/>
        </w:rPr>
      </w:pPr>
      <w:r>
        <w:rPr>
          <w:rFonts w:ascii="Arial" w:hAnsi="Arial" w:eastAsia="Arial" w:cs="Arial"/>
          <w:highlight w:val="white"/>
        </w:rPr>
        <w:t>• To provide referees who may be contacted, and to agree to an Enhanced Criminal Records Bureau check being carried out should it be required</w:t>
      </w:r>
    </w:p>
    <w:p w:rsidR="00837506" w:rsidP="00837506" w:rsidRDefault="00837506" w14:paraId="68B0A3A5" w14:textId="77777777">
      <w:pPr>
        <w:pStyle w:val="Normal1"/>
        <w:rPr>
          <w:rFonts w:ascii="Arial" w:hAnsi="Arial" w:eastAsia="Arial" w:cs="Arial"/>
          <w:highlight w:val="white"/>
        </w:rPr>
      </w:pPr>
    </w:p>
    <w:p w:rsidR="00837506" w:rsidP="00837506" w:rsidRDefault="00837506" w14:paraId="68B0A3A6" w14:textId="77777777">
      <w:pPr>
        <w:pStyle w:val="Normal1"/>
        <w:rPr>
          <w:rFonts w:ascii="Arial" w:hAnsi="Arial" w:eastAsia="Arial" w:cs="Arial"/>
          <w:highlight w:val="white"/>
        </w:rPr>
      </w:pPr>
    </w:p>
    <w:p w:rsidR="00837506" w:rsidP="00837506" w:rsidRDefault="00837506" w14:paraId="68B0A3A7" w14:textId="77777777">
      <w:pPr>
        <w:pStyle w:val="Normal1"/>
        <w:rPr>
          <w:rFonts w:ascii="Arial" w:hAnsi="Arial" w:eastAsia="Arial" w:cs="Arial"/>
          <w:highlight w:val="white"/>
        </w:rPr>
      </w:pPr>
    </w:p>
    <w:p w:rsidR="00837506" w:rsidP="00837506" w:rsidRDefault="00837506" w14:paraId="68B0A3A8" w14:textId="77777777">
      <w:pPr>
        <w:pStyle w:val="Normal1"/>
        <w:rPr>
          <w:rFonts w:ascii="Arial" w:hAnsi="Arial" w:eastAsia="Arial" w:cs="Arial"/>
          <w:highlight w:val="white"/>
        </w:rPr>
      </w:pPr>
    </w:p>
    <w:p w:rsidR="00837506" w:rsidP="00837506" w:rsidRDefault="00837506" w14:paraId="68B0A3A9" w14:textId="77777777">
      <w:pPr>
        <w:pStyle w:val="Normal1"/>
        <w:rPr>
          <w:rFonts w:ascii="Arial" w:hAnsi="Arial" w:eastAsia="Arial" w:cs="Arial"/>
          <w:highlight w:val="white"/>
        </w:rPr>
      </w:pPr>
      <w:r>
        <w:rPr>
          <w:rFonts w:ascii="Arial" w:hAnsi="Arial" w:eastAsia="Arial" w:cs="Arial"/>
          <w:highlight w:val="white"/>
        </w:rPr>
        <w:lastRenderedPageBreak/>
        <w:t>This agreement is binding in honour only, is not intended to be a legally binding contract between us and may be cancelled at any time at the discretion of either party, although we would appreciate reasonable warning should you intend to stop Volunteering and we would offer the same courtesy.  Neither of us intends any employment relationship to be created either now or at any time in the future.</w:t>
      </w:r>
    </w:p>
    <w:p w:rsidR="00837506" w:rsidP="00837506" w:rsidRDefault="00837506" w14:paraId="68B0A3AA" w14:textId="77777777">
      <w:pPr>
        <w:pStyle w:val="Normal1"/>
        <w:rPr>
          <w:rFonts w:ascii="Arial" w:hAnsi="Arial" w:eastAsia="Arial" w:cs="Arial"/>
          <w:highlight w:val="white"/>
        </w:rPr>
      </w:pPr>
    </w:p>
    <w:p w:rsidR="00837506" w:rsidP="00837506" w:rsidRDefault="00837506" w14:paraId="68B0A3AB" w14:textId="77777777">
      <w:pPr>
        <w:pStyle w:val="Normal1"/>
        <w:spacing w:line="276" w:lineRule="auto"/>
        <w:rPr>
          <w:rFonts w:ascii="Arial" w:hAnsi="Arial" w:eastAsia="Arial" w:cs="Arial"/>
          <w:b/>
          <w:color w:val="222222"/>
          <w:highlight w:val="white"/>
        </w:rPr>
      </w:pPr>
    </w:p>
    <w:p w:rsidR="00837506" w:rsidP="00837506" w:rsidRDefault="00837506" w14:paraId="68B0A3AC" w14:textId="77777777">
      <w:pPr>
        <w:pStyle w:val="Normal1"/>
        <w:spacing w:line="276" w:lineRule="auto"/>
        <w:rPr>
          <w:rFonts w:ascii="Arial" w:hAnsi="Arial" w:eastAsia="Arial" w:cs="Arial"/>
        </w:rPr>
      </w:pPr>
      <w:r>
        <w:rPr>
          <w:rFonts w:ascii="Arial" w:hAnsi="Arial" w:eastAsia="Arial" w:cs="Arial"/>
          <w:b/>
          <w:color w:val="222222"/>
          <w:highlight w:val="white"/>
        </w:rPr>
        <w:t>Personal ID Badge Policy</w:t>
      </w:r>
    </w:p>
    <w:p w:rsidR="00837506" w:rsidP="00837506" w:rsidRDefault="00837506" w14:paraId="68B0A3AD" w14:textId="77777777">
      <w:pPr>
        <w:pStyle w:val="Normal1"/>
        <w:numPr>
          <w:ilvl w:val="0"/>
          <w:numId w:val="13"/>
        </w:numPr>
        <w:spacing w:line="276" w:lineRule="auto"/>
        <w:rPr>
          <w:rFonts w:ascii="Arial" w:hAnsi="Arial" w:eastAsia="Arial" w:cs="Arial"/>
          <w:color w:val="222222"/>
          <w:highlight w:val="white"/>
        </w:rPr>
      </w:pPr>
      <w:r>
        <w:rPr>
          <w:rFonts w:ascii="Arial" w:hAnsi="Arial" w:eastAsia="Arial" w:cs="Arial"/>
          <w:color w:val="222222"/>
          <w:highlight w:val="white"/>
        </w:rPr>
        <w:t>I understand this badge is for use by me alone and only in relation to Narcolepsy UK Volunteer work as agreed with the Volunteer Coordinator (Liam Sloan) or Operations Manager (Nicola Rule) and I will retain emails confirming said use.</w:t>
      </w:r>
    </w:p>
    <w:p w:rsidR="00837506" w:rsidP="00837506" w:rsidRDefault="00837506" w14:paraId="68B0A3AE" w14:textId="77777777">
      <w:pPr>
        <w:pStyle w:val="Normal1"/>
        <w:numPr>
          <w:ilvl w:val="0"/>
          <w:numId w:val="13"/>
        </w:numPr>
        <w:spacing w:line="276" w:lineRule="auto"/>
        <w:rPr>
          <w:rFonts w:ascii="Arial" w:hAnsi="Arial" w:eastAsia="Arial" w:cs="Arial"/>
          <w:color w:val="222222"/>
          <w:highlight w:val="white"/>
        </w:rPr>
      </w:pPr>
      <w:r>
        <w:rPr>
          <w:rFonts w:ascii="Arial" w:hAnsi="Arial" w:eastAsia="Arial" w:cs="Arial"/>
          <w:color w:val="222222"/>
          <w:highlight w:val="white"/>
        </w:rPr>
        <w:t xml:space="preserve"> I will ensure the badge is kept in a safe place when not in use and will report loss of the badge as soon as the loss is discovered.</w:t>
      </w:r>
    </w:p>
    <w:p w:rsidR="00837506" w:rsidP="00837506" w:rsidRDefault="00837506" w14:paraId="68B0A3AF" w14:textId="2F235A28">
      <w:pPr>
        <w:pStyle w:val="Normal1"/>
        <w:numPr>
          <w:ilvl w:val="0"/>
          <w:numId w:val="13"/>
        </w:numPr>
        <w:spacing w:line="276" w:lineRule="auto"/>
        <w:rPr>
          <w:rFonts w:ascii="Arial" w:hAnsi="Arial" w:eastAsia="Arial" w:cs="Arial"/>
          <w:color w:val="222222"/>
          <w:highlight w:val="white"/>
        </w:rPr>
      </w:pPr>
      <w:r w:rsidRPr="7639DA98" w:rsidR="00837506">
        <w:rPr>
          <w:rFonts w:ascii="Arial" w:hAnsi="Arial" w:eastAsia="Arial" w:cs="Arial"/>
          <w:color w:val="222222"/>
          <w:highlight w:val="white"/>
        </w:rPr>
        <w:t xml:space="preserve">Should my name </w:t>
      </w:r>
      <w:r w:rsidRPr="7639DA98" w:rsidR="2C71D264">
        <w:rPr>
          <w:rFonts w:ascii="Arial" w:hAnsi="Arial" w:eastAsia="Arial" w:cs="Arial"/>
          <w:color w:val="222222"/>
          <w:highlight w:val="white"/>
        </w:rPr>
        <w:t>change,</w:t>
      </w:r>
      <w:r w:rsidRPr="7639DA98" w:rsidR="00837506">
        <w:rPr>
          <w:rFonts w:ascii="Arial" w:hAnsi="Arial" w:eastAsia="Arial" w:cs="Arial"/>
          <w:color w:val="222222"/>
          <w:highlight w:val="white"/>
        </w:rPr>
        <w:t xml:space="preserve"> or should my appearance change significantly I will return the badge for amendment.</w:t>
      </w:r>
    </w:p>
    <w:p w:rsidR="00837506" w:rsidP="00837506" w:rsidRDefault="00837506" w14:paraId="68B0A3B0" w14:textId="77777777">
      <w:pPr>
        <w:pStyle w:val="Normal1"/>
        <w:numPr>
          <w:ilvl w:val="0"/>
          <w:numId w:val="13"/>
        </w:numPr>
        <w:spacing w:line="276" w:lineRule="auto"/>
        <w:rPr>
          <w:rFonts w:ascii="Arial" w:hAnsi="Arial" w:eastAsia="Arial" w:cs="Arial"/>
          <w:color w:val="222222"/>
          <w:highlight w:val="white"/>
        </w:rPr>
      </w:pPr>
      <w:r>
        <w:rPr>
          <w:rFonts w:ascii="Arial" w:hAnsi="Arial" w:eastAsia="Arial" w:cs="Arial"/>
          <w:color w:val="222222"/>
          <w:highlight w:val="white"/>
        </w:rPr>
        <w:t>Should I cease to volunteer for Narcolepsy UK I will return my badge forthwith.</w:t>
      </w:r>
    </w:p>
    <w:p w:rsidR="00837506" w:rsidP="00837506" w:rsidRDefault="00837506" w14:paraId="68B0A3B1" w14:textId="01855720">
      <w:pPr>
        <w:pStyle w:val="Normal1"/>
        <w:numPr>
          <w:ilvl w:val="0"/>
          <w:numId w:val="13"/>
        </w:numPr>
        <w:spacing w:line="276" w:lineRule="auto"/>
        <w:rPr>
          <w:rFonts w:ascii="Arial" w:hAnsi="Arial" w:eastAsia="Arial" w:cs="Arial"/>
          <w:color w:val="222222"/>
          <w:highlight w:val="white"/>
        </w:rPr>
      </w:pPr>
      <w:r w:rsidRPr="7639DA98" w:rsidR="00837506">
        <w:rPr>
          <w:rFonts w:ascii="Arial" w:hAnsi="Arial" w:eastAsia="Arial" w:cs="Arial"/>
          <w:color w:val="222222"/>
          <w:highlight w:val="white"/>
        </w:rPr>
        <w:t xml:space="preserve">I will return the badge annually for updating, with a new </w:t>
      </w:r>
      <w:r w:rsidRPr="7639DA98" w:rsidR="0C43BAFE">
        <w:rPr>
          <w:rFonts w:ascii="Arial" w:hAnsi="Arial" w:eastAsia="Arial" w:cs="Arial"/>
          <w:color w:val="222222"/>
          <w:highlight w:val="white"/>
        </w:rPr>
        <w:t>photo,</w:t>
      </w:r>
      <w:r w:rsidRPr="7639DA98" w:rsidR="00837506">
        <w:rPr>
          <w:rFonts w:ascii="Arial" w:hAnsi="Arial" w:eastAsia="Arial" w:cs="Arial"/>
          <w:color w:val="222222"/>
          <w:highlight w:val="white"/>
        </w:rPr>
        <w:t xml:space="preserve"> if </w:t>
      </w:r>
      <w:r w:rsidRPr="7639DA98" w:rsidR="52904D73">
        <w:rPr>
          <w:rFonts w:ascii="Arial" w:hAnsi="Arial" w:eastAsia="Arial" w:cs="Arial"/>
          <w:color w:val="222222"/>
          <w:highlight w:val="white"/>
        </w:rPr>
        <w:t>necessary,</w:t>
      </w:r>
      <w:r w:rsidRPr="7639DA98" w:rsidR="00837506">
        <w:rPr>
          <w:rFonts w:ascii="Arial" w:hAnsi="Arial" w:eastAsia="Arial" w:cs="Arial"/>
          <w:color w:val="222222"/>
          <w:highlight w:val="white"/>
        </w:rPr>
        <w:t xml:space="preserve"> along with Formal Photo ID (copy of passport/driving licence/etc)</w:t>
      </w:r>
    </w:p>
    <w:p w:rsidR="00837506" w:rsidP="00837506" w:rsidRDefault="00837506" w14:paraId="68B0A3B2" w14:textId="77777777">
      <w:pPr>
        <w:pStyle w:val="Normal1"/>
        <w:numPr>
          <w:ilvl w:val="0"/>
          <w:numId w:val="13"/>
        </w:numPr>
        <w:spacing w:line="276" w:lineRule="auto"/>
        <w:rPr>
          <w:rFonts w:ascii="Arial" w:hAnsi="Arial" w:eastAsia="Arial" w:cs="Arial"/>
          <w:color w:val="222222"/>
          <w:highlight w:val="white"/>
        </w:rPr>
      </w:pPr>
      <w:r>
        <w:rPr>
          <w:rFonts w:ascii="Arial" w:hAnsi="Arial" w:eastAsia="Arial" w:cs="Arial"/>
          <w:color w:val="222222"/>
          <w:highlight w:val="white"/>
        </w:rPr>
        <w:t>Should you experience a person making a complaint please direct them to:</w:t>
      </w:r>
    </w:p>
    <w:p w:rsidR="00837506" w:rsidP="00837506" w:rsidRDefault="00837506" w14:paraId="68B0A3B3" w14:textId="77777777">
      <w:pPr>
        <w:pStyle w:val="Normal1"/>
        <w:spacing w:line="276" w:lineRule="auto"/>
        <w:rPr>
          <w:rFonts w:ascii="Arial" w:hAnsi="Arial" w:eastAsia="Arial" w:cs="Arial"/>
        </w:rPr>
      </w:pPr>
      <w:r>
        <w:rPr>
          <w:rFonts w:ascii="Arial" w:hAnsi="Arial" w:eastAsia="Arial" w:cs="Arial"/>
          <w:color w:val="222222"/>
          <w:highlight w:val="white"/>
        </w:rPr>
        <w:tab/>
      </w:r>
      <w:r>
        <w:rPr>
          <w:rFonts w:ascii="Arial" w:hAnsi="Arial" w:eastAsia="Arial" w:cs="Arial"/>
          <w:color w:val="222222"/>
          <w:highlight w:val="white"/>
        </w:rPr>
        <w:t>Mrs Nicola Rule, Operations Manager, Narcolepsy UK</w:t>
      </w:r>
    </w:p>
    <w:p w:rsidR="00837506" w:rsidP="00837506" w:rsidRDefault="00837506" w14:paraId="68B0A3B4" w14:textId="77777777">
      <w:pPr>
        <w:pStyle w:val="Normal1"/>
        <w:spacing w:line="276" w:lineRule="auto"/>
        <w:rPr>
          <w:rFonts w:ascii="Arial" w:hAnsi="Arial" w:eastAsia="Arial" w:cs="Arial"/>
        </w:rPr>
      </w:pPr>
      <w:r>
        <w:rPr>
          <w:rFonts w:ascii="Arial" w:hAnsi="Arial" w:eastAsia="Arial" w:cs="Arial"/>
          <w:color w:val="222222"/>
          <w:highlight w:val="white"/>
        </w:rPr>
        <w:tab/>
      </w:r>
      <w:r>
        <w:rPr>
          <w:rFonts w:ascii="Arial" w:hAnsi="Arial" w:eastAsia="Arial" w:cs="Arial"/>
          <w:color w:val="222222"/>
          <w:highlight w:val="white"/>
        </w:rPr>
        <w:t xml:space="preserve">07920 650 552    </w:t>
      </w:r>
      <w:hyperlink r:id="rId14">
        <w:r>
          <w:rPr>
            <w:rFonts w:ascii="Arial" w:hAnsi="Arial" w:eastAsia="Arial" w:cs="Arial"/>
            <w:color w:val="1155CC"/>
            <w:highlight w:val="white"/>
            <w:u w:val="single"/>
          </w:rPr>
          <w:t>nicola.rule@narcolepsy.org.uk</w:t>
        </w:r>
      </w:hyperlink>
    </w:p>
    <w:p w:rsidR="00630B0E" w:rsidP="00837506" w:rsidRDefault="00E438B6" w14:paraId="68B0A3B5" w14:textId="77777777">
      <w:pPr>
        <w:pStyle w:val="Normal1"/>
        <w:ind w:right="-625"/>
        <w:jc w:val="both"/>
        <w:rPr>
          <w:rFonts w:ascii="Arial" w:hAnsi="Arial" w:eastAsia="Arial" w:cs="Arial"/>
        </w:rPr>
      </w:pPr>
      <w:bookmarkStart w:name="_gjdgxs" w:colFirst="0" w:colLast="0" w:id="3"/>
      <w:bookmarkEnd w:id="3"/>
      <w:r>
        <w:rPr>
          <w:rFonts w:ascii="Arial" w:hAnsi="Arial" w:eastAsia="Arial" w:cs="Arial"/>
          <w:color w:val="222222"/>
          <w:highlight w:val="white"/>
        </w:rPr>
        <w:t xml:space="preserve">            </w:t>
      </w:r>
      <w:r w:rsidR="00837506">
        <w:rPr>
          <w:rFonts w:ascii="Arial" w:hAnsi="Arial" w:eastAsia="Arial" w:cs="Arial"/>
          <w:color w:val="222222"/>
          <w:highlight w:val="white"/>
        </w:rPr>
        <w:t xml:space="preserve">Or care of: </w:t>
      </w:r>
      <w:r w:rsidR="00837506">
        <w:rPr>
          <w:rFonts w:ascii="Arial" w:hAnsi="Arial" w:eastAsia="Arial" w:cs="Arial"/>
          <w:highlight w:val="white"/>
        </w:rPr>
        <w:t>PO BOX 701 HUNTINGDON Cambs PE29 9LR</w:t>
      </w:r>
    </w:p>
    <w:p w:rsidR="00837506" w:rsidP="00837506" w:rsidRDefault="00837506" w14:paraId="68B0A3B6" w14:textId="77777777">
      <w:pPr>
        <w:pStyle w:val="Normal1"/>
        <w:ind w:right="-625"/>
        <w:jc w:val="both"/>
        <w:rPr>
          <w:rFonts w:ascii="Arial" w:hAnsi="Arial" w:eastAsia="Arial" w:cs="Arial"/>
        </w:rPr>
      </w:pPr>
    </w:p>
    <w:p w:rsidR="00837506" w:rsidP="00837506" w:rsidRDefault="00837506" w14:paraId="68B0A3B7" w14:textId="77777777">
      <w:pPr>
        <w:pStyle w:val="Normal1"/>
        <w:ind w:right="-625"/>
        <w:jc w:val="both"/>
        <w:rPr>
          <w:rFonts w:ascii="Arial" w:hAnsi="Arial" w:eastAsia="Arial" w:cs="Arial"/>
        </w:rPr>
      </w:pPr>
    </w:p>
    <w:p w:rsidR="00837506" w:rsidP="00837506" w:rsidRDefault="00837506" w14:paraId="68B0A3B8" w14:textId="77777777">
      <w:pPr>
        <w:pStyle w:val="Normal1"/>
        <w:ind w:right="-625"/>
        <w:jc w:val="both"/>
        <w:rPr>
          <w:sz w:val="24"/>
          <w:szCs w:val="24"/>
        </w:rPr>
      </w:pPr>
    </w:p>
    <w:sectPr w:rsidR="00837506" w:rsidSect="00630B0E">
      <w:type w:val="continuous"/>
      <w:pgSz w:w="11907" w:h="16840" w:orient="portrait"/>
      <w:pgMar w:top="1077" w:right="1134" w:bottom="1134" w:left="1134" w:header="794"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458" w:rsidP="00630B0E" w:rsidRDefault="00E60458" w14:paraId="68B0A3C1" w14:textId="77777777">
      <w:r>
        <w:separator/>
      </w:r>
    </w:p>
  </w:endnote>
  <w:endnote w:type="continuationSeparator" w:id="0">
    <w:p w:rsidR="00E60458" w:rsidP="00630B0E" w:rsidRDefault="00E60458" w14:paraId="68B0A3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B0E" w:rsidRDefault="00630B0E" w14:paraId="68B0A3C5" w14:textId="77777777">
    <w:pPr>
      <w:pStyle w:val="Normal1"/>
      <w:pBdr>
        <w:top w:val="nil"/>
        <w:left w:val="nil"/>
        <w:bottom w:val="nil"/>
        <w:right w:val="nil"/>
        <w:between w:val="nil"/>
      </w:pBdr>
      <w:ind w:right="360"/>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458" w:rsidP="00630B0E" w:rsidRDefault="00E60458" w14:paraId="68B0A3BF" w14:textId="77777777">
      <w:r>
        <w:separator/>
      </w:r>
    </w:p>
  </w:footnote>
  <w:footnote w:type="continuationSeparator" w:id="0">
    <w:p w:rsidR="00E60458" w:rsidP="00630B0E" w:rsidRDefault="00E60458" w14:paraId="68B0A3C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0B0E" w:rsidRDefault="00630B0E" w14:paraId="68B0A3C3" w14:textId="77777777">
    <w:pPr>
      <w:pStyle w:val="Normal1"/>
      <w:pBdr>
        <w:top w:val="nil"/>
        <w:left w:val="nil"/>
        <w:bottom w:val="nil"/>
        <w:right w:val="nil"/>
        <w:between w:val="nil"/>
      </w:pBdr>
      <w:jc w:val="center"/>
      <w:rPr>
        <w:color w:val="000000"/>
        <w:sz w:val="24"/>
        <w:szCs w:val="24"/>
      </w:rPr>
    </w:pPr>
  </w:p>
  <w:p w:rsidR="00630B0E" w:rsidRDefault="00630B0E" w14:paraId="68B0A3C4" w14:textId="77777777">
    <w:pPr>
      <w:pStyle w:val="Normal1"/>
      <w:pBdr>
        <w:top w:val="nil"/>
        <w:left w:val="nil"/>
        <w:bottom w:val="nil"/>
        <w:right w:val="nil"/>
        <w:between w:val="nil"/>
      </w:pBdr>
      <w:rPr>
        <w:color w:val="000000"/>
        <w:sz w:val="24"/>
        <w:szCs w:val="24"/>
      </w:rPr>
    </w:pPr>
  </w:p>
</w:hdr>
</file>

<file path=word/intelligence2.xml><?xml version="1.0" encoding="utf-8"?>
<int2:intelligence xmlns:int2="http://schemas.microsoft.com/office/intelligence/2020/intelligence">
  <int2:observations>
    <int2:bookmark int2:bookmarkName="_Int_hrfxRWXY" int2:invalidationBookmarkName="" int2:hashCode="GSvE9IRpRQBpTl" int2:id="rwu6Y6I6">
      <int2:state int2:type="AugLoop_Text_Critique" int2:value="Rejected"/>
    </int2:bookmark>
    <int2:bookmark int2:bookmarkName="_Int_BFVhg0OD" int2:invalidationBookmarkName="" int2:hashCode="yzTipuc7IIhEGQ" int2:id="dGyx62x8">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558B"/>
    <w:multiLevelType w:val="multilevel"/>
    <w:tmpl w:val="FFCCDC58"/>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6A0256B"/>
    <w:multiLevelType w:val="multilevel"/>
    <w:tmpl w:val="41FAA3D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1BCC245E"/>
    <w:multiLevelType w:val="multilevel"/>
    <w:tmpl w:val="CAD872B6"/>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64F6AA9"/>
    <w:multiLevelType w:val="multilevel"/>
    <w:tmpl w:val="32565DF8"/>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4A446E6"/>
    <w:multiLevelType w:val="multilevel"/>
    <w:tmpl w:val="533A4F58"/>
    <w:lvl w:ilvl="0">
      <w:start w:val="1"/>
      <w:numFmt w:val="bullet"/>
      <w:lvlText w:val="●"/>
      <w:lvlJc w:val="left"/>
      <w:pPr>
        <w:ind w:left="780" w:hanging="360"/>
      </w:pPr>
      <w:rPr>
        <w:rFonts w:ascii="Noto Sans Symbols" w:hAnsi="Noto Sans Symbols" w:eastAsia="Noto Sans Symbols" w:cs="Noto Sans Symbols"/>
        <w:vertAlign w:val="baseline"/>
      </w:rPr>
    </w:lvl>
    <w:lvl w:ilvl="1">
      <w:start w:val="1"/>
      <w:numFmt w:val="bullet"/>
      <w:lvlText w:val="o"/>
      <w:lvlJc w:val="left"/>
      <w:pPr>
        <w:ind w:left="1500" w:hanging="360"/>
      </w:pPr>
      <w:rPr>
        <w:rFonts w:ascii="Courier New" w:hAnsi="Courier New" w:eastAsia="Courier New" w:cs="Courier New"/>
        <w:vertAlign w:val="baseline"/>
      </w:rPr>
    </w:lvl>
    <w:lvl w:ilvl="2">
      <w:start w:val="1"/>
      <w:numFmt w:val="bullet"/>
      <w:lvlText w:val="▪"/>
      <w:lvlJc w:val="left"/>
      <w:pPr>
        <w:ind w:left="2220" w:hanging="360"/>
      </w:pPr>
      <w:rPr>
        <w:rFonts w:ascii="Noto Sans Symbols" w:hAnsi="Noto Sans Symbols" w:eastAsia="Noto Sans Symbols" w:cs="Noto Sans Symbols"/>
        <w:vertAlign w:val="baseline"/>
      </w:rPr>
    </w:lvl>
    <w:lvl w:ilvl="3">
      <w:start w:val="1"/>
      <w:numFmt w:val="bullet"/>
      <w:lvlText w:val="●"/>
      <w:lvlJc w:val="left"/>
      <w:pPr>
        <w:ind w:left="2940" w:hanging="360"/>
      </w:pPr>
      <w:rPr>
        <w:rFonts w:ascii="Noto Sans Symbols" w:hAnsi="Noto Sans Symbols" w:eastAsia="Noto Sans Symbols" w:cs="Noto Sans Symbols"/>
        <w:vertAlign w:val="baseline"/>
      </w:rPr>
    </w:lvl>
    <w:lvl w:ilvl="4">
      <w:start w:val="1"/>
      <w:numFmt w:val="bullet"/>
      <w:lvlText w:val="o"/>
      <w:lvlJc w:val="left"/>
      <w:pPr>
        <w:ind w:left="3660" w:hanging="360"/>
      </w:pPr>
      <w:rPr>
        <w:rFonts w:ascii="Courier New" w:hAnsi="Courier New" w:eastAsia="Courier New" w:cs="Courier New"/>
        <w:vertAlign w:val="baseline"/>
      </w:rPr>
    </w:lvl>
    <w:lvl w:ilvl="5">
      <w:start w:val="1"/>
      <w:numFmt w:val="bullet"/>
      <w:lvlText w:val="▪"/>
      <w:lvlJc w:val="left"/>
      <w:pPr>
        <w:ind w:left="4380" w:hanging="360"/>
      </w:pPr>
      <w:rPr>
        <w:rFonts w:ascii="Noto Sans Symbols" w:hAnsi="Noto Sans Symbols" w:eastAsia="Noto Sans Symbols" w:cs="Noto Sans Symbols"/>
        <w:vertAlign w:val="baseline"/>
      </w:rPr>
    </w:lvl>
    <w:lvl w:ilvl="6">
      <w:start w:val="1"/>
      <w:numFmt w:val="bullet"/>
      <w:lvlText w:val="●"/>
      <w:lvlJc w:val="left"/>
      <w:pPr>
        <w:ind w:left="5100" w:hanging="360"/>
      </w:pPr>
      <w:rPr>
        <w:rFonts w:ascii="Noto Sans Symbols" w:hAnsi="Noto Sans Symbols" w:eastAsia="Noto Sans Symbols" w:cs="Noto Sans Symbols"/>
        <w:vertAlign w:val="baseline"/>
      </w:rPr>
    </w:lvl>
    <w:lvl w:ilvl="7">
      <w:start w:val="1"/>
      <w:numFmt w:val="bullet"/>
      <w:lvlText w:val="o"/>
      <w:lvlJc w:val="left"/>
      <w:pPr>
        <w:ind w:left="5820" w:hanging="360"/>
      </w:pPr>
      <w:rPr>
        <w:rFonts w:ascii="Courier New" w:hAnsi="Courier New" w:eastAsia="Courier New" w:cs="Courier New"/>
        <w:vertAlign w:val="baseline"/>
      </w:rPr>
    </w:lvl>
    <w:lvl w:ilvl="8">
      <w:start w:val="1"/>
      <w:numFmt w:val="bullet"/>
      <w:lvlText w:val="▪"/>
      <w:lvlJc w:val="left"/>
      <w:pPr>
        <w:ind w:left="6540" w:hanging="360"/>
      </w:pPr>
      <w:rPr>
        <w:rFonts w:ascii="Noto Sans Symbols" w:hAnsi="Noto Sans Symbols" w:eastAsia="Noto Sans Symbols" w:cs="Noto Sans Symbols"/>
        <w:vertAlign w:val="baseline"/>
      </w:rPr>
    </w:lvl>
  </w:abstractNum>
  <w:abstractNum w:abstractNumId="5" w15:restartNumberingAfterBreak="0">
    <w:nsid w:val="38957A84"/>
    <w:multiLevelType w:val="multilevel"/>
    <w:tmpl w:val="F7508032"/>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4508769C"/>
    <w:multiLevelType w:val="multilevel"/>
    <w:tmpl w:val="215C186C"/>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4A2F294E"/>
    <w:multiLevelType w:val="multilevel"/>
    <w:tmpl w:val="0C104410"/>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4BCD35A4"/>
    <w:multiLevelType w:val="multilevel"/>
    <w:tmpl w:val="41E086BA"/>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EB37E8A"/>
    <w:multiLevelType w:val="multilevel"/>
    <w:tmpl w:val="8EC6D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EA25E2"/>
    <w:multiLevelType w:val="multilevel"/>
    <w:tmpl w:val="15B29054"/>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5FCB3096"/>
    <w:multiLevelType w:val="multilevel"/>
    <w:tmpl w:val="73D8B1B2"/>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 w15:restartNumberingAfterBreak="0">
    <w:nsid w:val="61B76753"/>
    <w:multiLevelType w:val="hybridMultilevel"/>
    <w:tmpl w:val="692E78A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75A80B32"/>
    <w:multiLevelType w:val="hybridMultilevel"/>
    <w:tmpl w:val="DF02CB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2479D4"/>
    <w:multiLevelType w:val="multilevel"/>
    <w:tmpl w:val="1BFE69D6"/>
    <w:lvl w:ilvl="0">
      <w:start w:val="1"/>
      <w:numFmt w:val="bullet"/>
      <w:lvlText w:val="♦"/>
      <w:lvlJc w:val="left"/>
      <w:pPr>
        <w:ind w:left="360" w:hanging="360"/>
      </w:pPr>
      <w:rPr>
        <w:rFonts w:ascii="Noto Sans Symbols" w:hAnsi="Noto Sans Symbols" w:eastAsia="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5"/>
  </w:num>
  <w:num w:numId="3">
    <w:abstractNumId w:val="10"/>
  </w:num>
  <w:num w:numId="4">
    <w:abstractNumId w:val="4"/>
  </w:num>
  <w:num w:numId="5">
    <w:abstractNumId w:val="2"/>
  </w:num>
  <w:num w:numId="6">
    <w:abstractNumId w:val="3"/>
  </w:num>
  <w:num w:numId="7">
    <w:abstractNumId w:val="6"/>
  </w:num>
  <w:num w:numId="8">
    <w:abstractNumId w:val="1"/>
  </w:num>
  <w:num w:numId="9">
    <w:abstractNumId w:val="14"/>
  </w:num>
  <w:num w:numId="10">
    <w:abstractNumId w:val="8"/>
  </w:num>
  <w:num w:numId="11">
    <w:abstractNumId w:val="0"/>
  </w:num>
  <w:num w:numId="12">
    <w:abstractNumId w:val="11"/>
  </w:num>
  <w:num w:numId="13">
    <w:abstractNumId w:val="9"/>
  </w:num>
  <w:num w:numId="14">
    <w:abstractNumId w:val="13"/>
  </w:num>
  <w:num w:numId="15">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0E"/>
    <w:rsid w:val="00046F67"/>
    <w:rsid w:val="000530FE"/>
    <w:rsid w:val="000A14CA"/>
    <w:rsid w:val="000F770B"/>
    <w:rsid w:val="002001D4"/>
    <w:rsid w:val="002150D7"/>
    <w:rsid w:val="004A6644"/>
    <w:rsid w:val="00566E77"/>
    <w:rsid w:val="005A491F"/>
    <w:rsid w:val="005E1493"/>
    <w:rsid w:val="00630B0E"/>
    <w:rsid w:val="00645B76"/>
    <w:rsid w:val="006F789F"/>
    <w:rsid w:val="00837506"/>
    <w:rsid w:val="0095187C"/>
    <w:rsid w:val="00A46E16"/>
    <w:rsid w:val="00B9082F"/>
    <w:rsid w:val="00C42B5B"/>
    <w:rsid w:val="00C6447F"/>
    <w:rsid w:val="00DF6579"/>
    <w:rsid w:val="00E438B6"/>
    <w:rsid w:val="00E60458"/>
    <w:rsid w:val="00E73D40"/>
    <w:rsid w:val="00EF4127"/>
    <w:rsid w:val="00F65741"/>
    <w:rsid w:val="00FA5574"/>
    <w:rsid w:val="00FB553C"/>
    <w:rsid w:val="02F0584D"/>
    <w:rsid w:val="048C28AE"/>
    <w:rsid w:val="0C43BAFE"/>
    <w:rsid w:val="0E60250A"/>
    <w:rsid w:val="11D323EA"/>
    <w:rsid w:val="13BCC58E"/>
    <w:rsid w:val="15412A52"/>
    <w:rsid w:val="207BD1B6"/>
    <w:rsid w:val="23AC7A17"/>
    <w:rsid w:val="2536EC14"/>
    <w:rsid w:val="2547FCEB"/>
    <w:rsid w:val="284B4F5B"/>
    <w:rsid w:val="2BE923FF"/>
    <w:rsid w:val="2C71D264"/>
    <w:rsid w:val="314B5252"/>
    <w:rsid w:val="33CBEB6D"/>
    <w:rsid w:val="3F3ED611"/>
    <w:rsid w:val="463CFCA6"/>
    <w:rsid w:val="4795E47F"/>
    <w:rsid w:val="4AAF4665"/>
    <w:rsid w:val="4D7F791F"/>
    <w:rsid w:val="4E6F72F1"/>
    <w:rsid w:val="52904D73"/>
    <w:rsid w:val="53505B86"/>
    <w:rsid w:val="542D632C"/>
    <w:rsid w:val="58771942"/>
    <w:rsid w:val="5A457589"/>
    <w:rsid w:val="5FAC87C4"/>
    <w:rsid w:val="64C13326"/>
    <w:rsid w:val="6E25D628"/>
    <w:rsid w:val="70F2AE9C"/>
    <w:rsid w:val="74020FF3"/>
    <w:rsid w:val="75138E2E"/>
    <w:rsid w:val="7639DA98"/>
    <w:rsid w:val="792524E7"/>
    <w:rsid w:val="7AFA3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B0A288"/>
  <w15:docId w15:val="{665055F8-B2B5-4D2F-81A2-69D0C33E63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1493"/>
  </w:style>
  <w:style w:type="paragraph" w:styleId="Heading1">
    <w:name w:val="heading 1"/>
    <w:basedOn w:val="Normal1"/>
    <w:next w:val="Normal1"/>
    <w:link w:val="Heading1Char"/>
    <w:qFormat/>
    <w:rsid w:val="00630B0E"/>
    <w:pPr>
      <w:keepNext/>
      <w:outlineLvl w:val="0"/>
    </w:pPr>
    <w:rPr>
      <w:b/>
      <w:sz w:val="24"/>
      <w:szCs w:val="24"/>
    </w:rPr>
  </w:style>
  <w:style w:type="paragraph" w:styleId="Heading2">
    <w:name w:val="heading 2"/>
    <w:basedOn w:val="Normal1"/>
    <w:next w:val="Normal1"/>
    <w:rsid w:val="00630B0E"/>
    <w:pPr>
      <w:keepNext/>
      <w:outlineLvl w:val="1"/>
    </w:pPr>
    <w:rPr>
      <w:b/>
      <w:sz w:val="24"/>
      <w:szCs w:val="24"/>
    </w:rPr>
  </w:style>
  <w:style w:type="paragraph" w:styleId="Heading3">
    <w:name w:val="heading 3"/>
    <w:basedOn w:val="Normal1"/>
    <w:next w:val="Normal1"/>
    <w:rsid w:val="00630B0E"/>
    <w:pPr>
      <w:keepNext/>
      <w:outlineLvl w:val="2"/>
    </w:pPr>
    <w:rPr>
      <w:b/>
      <w:sz w:val="28"/>
      <w:szCs w:val="28"/>
    </w:rPr>
  </w:style>
  <w:style w:type="paragraph" w:styleId="Heading4">
    <w:name w:val="heading 4"/>
    <w:basedOn w:val="Normal1"/>
    <w:next w:val="Normal1"/>
    <w:rsid w:val="00630B0E"/>
    <w:pPr>
      <w:keepNext/>
      <w:tabs>
        <w:tab w:val="left" w:pos="0"/>
      </w:tabs>
      <w:ind w:left="2160" w:hanging="2160"/>
      <w:outlineLvl w:val="3"/>
    </w:pPr>
    <w:rPr>
      <w:b/>
      <w:sz w:val="24"/>
      <w:szCs w:val="24"/>
    </w:rPr>
  </w:style>
  <w:style w:type="paragraph" w:styleId="Heading5">
    <w:name w:val="heading 5"/>
    <w:basedOn w:val="Normal1"/>
    <w:next w:val="Normal1"/>
    <w:rsid w:val="00630B0E"/>
    <w:pPr>
      <w:keepNext/>
      <w:widowControl w:val="0"/>
      <w:tabs>
        <w:tab w:val="left" w:pos="460"/>
        <w:tab w:val="left" w:pos="1980"/>
      </w:tabs>
      <w:outlineLvl w:val="4"/>
    </w:pPr>
    <w:rPr>
      <w:b/>
      <w:sz w:val="21"/>
      <w:szCs w:val="21"/>
    </w:rPr>
  </w:style>
  <w:style w:type="paragraph" w:styleId="Heading6">
    <w:name w:val="heading 6"/>
    <w:basedOn w:val="Normal1"/>
    <w:next w:val="Normal1"/>
    <w:rsid w:val="00630B0E"/>
    <w:pPr>
      <w:keepNext/>
      <w:widowControl w:val="0"/>
      <w:tabs>
        <w:tab w:val="left" w:pos="460"/>
        <w:tab w:val="left" w:pos="1980"/>
      </w:tabs>
      <w:outlineLvl w:val="5"/>
    </w:pPr>
    <w:rPr>
      <w:b/>
      <w:sz w:val="23"/>
      <w:szCs w:val="23"/>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630B0E"/>
  </w:style>
  <w:style w:type="paragraph" w:styleId="Title">
    <w:name w:val="Title"/>
    <w:basedOn w:val="Normal1"/>
    <w:next w:val="Normal1"/>
    <w:rsid w:val="00630B0E"/>
    <w:pPr>
      <w:keepNext/>
      <w:keepLines/>
      <w:spacing w:before="144" w:after="72"/>
      <w:jc w:val="center"/>
    </w:pPr>
    <w:rPr>
      <w:rFonts w:ascii="Arial" w:hAnsi="Arial" w:eastAsia="Arial" w:cs="Arial"/>
      <w:b/>
      <w:sz w:val="36"/>
      <w:szCs w:val="36"/>
    </w:rPr>
  </w:style>
  <w:style w:type="paragraph" w:styleId="Subtitle">
    <w:name w:val="Subtitle"/>
    <w:basedOn w:val="Normal1"/>
    <w:next w:val="Normal1"/>
    <w:rsid w:val="00630B0E"/>
    <w:rPr>
      <w:b/>
      <w:sz w:val="24"/>
      <w:szCs w:val="24"/>
      <w:u w:val="single"/>
    </w:rPr>
  </w:style>
  <w:style w:type="table" w:styleId="a" w:customStyle="1">
    <w:basedOn w:val="TableNormal"/>
    <w:rsid w:val="00630B0E"/>
    <w:tblPr>
      <w:tblStyleRowBandSize w:val="1"/>
      <w:tblStyleColBandSize w:val="1"/>
    </w:tblPr>
  </w:style>
  <w:style w:type="table" w:styleId="a0" w:customStyle="1">
    <w:basedOn w:val="TableNormal"/>
    <w:rsid w:val="00630B0E"/>
    <w:tblPr>
      <w:tblStyleRowBandSize w:val="1"/>
      <w:tblStyleColBandSize w:val="1"/>
    </w:tblPr>
  </w:style>
  <w:style w:type="table" w:styleId="a1" w:customStyle="1">
    <w:basedOn w:val="TableNormal"/>
    <w:rsid w:val="00630B0E"/>
    <w:tblPr>
      <w:tblStyleRowBandSize w:val="1"/>
      <w:tblStyleColBandSize w:val="1"/>
    </w:tblPr>
  </w:style>
  <w:style w:type="table" w:styleId="a2" w:customStyle="1">
    <w:basedOn w:val="TableNormal"/>
    <w:rsid w:val="00630B0E"/>
    <w:tblPr>
      <w:tblStyleRowBandSize w:val="1"/>
      <w:tblStyleColBandSize w:val="1"/>
    </w:tblPr>
  </w:style>
  <w:style w:type="table" w:styleId="a3" w:customStyle="1">
    <w:basedOn w:val="TableNormal"/>
    <w:rsid w:val="00630B0E"/>
    <w:tblPr>
      <w:tblStyleRowBandSize w:val="1"/>
      <w:tblStyleColBandSize w:val="1"/>
    </w:tblPr>
  </w:style>
  <w:style w:type="table" w:styleId="a4" w:customStyle="1">
    <w:basedOn w:val="TableNormal"/>
    <w:rsid w:val="00630B0E"/>
    <w:tblPr>
      <w:tblStyleRowBandSize w:val="1"/>
      <w:tblStyleColBandSize w:val="1"/>
    </w:tblPr>
  </w:style>
  <w:style w:type="table" w:styleId="a5" w:customStyle="1">
    <w:basedOn w:val="TableNormal"/>
    <w:rsid w:val="00630B0E"/>
    <w:tblPr>
      <w:tblStyleRowBandSize w:val="1"/>
      <w:tblStyleColBandSize w:val="1"/>
    </w:tblPr>
  </w:style>
  <w:style w:type="paragraph" w:styleId="BalloonText">
    <w:name w:val="Balloon Text"/>
    <w:basedOn w:val="Normal"/>
    <w:link w:val="BalloonTextChar"/>
    <w:uiPriority w:val="99"/>
    <w:semiHidden/>
    <w:unhideWhenUsed/>
    <w:rsid w:val="00E73D40"/>
    <w:rPr>
      <w:rFonts w:ascii="Tahoma" w:hAnsi="Tahoma" w:cs="Tahoma"/>
      <w:sz w:val="16"/>
      <w:szCs w:val="16"/>
    </w:rPr>
  </w:style>
  <w:style w:type="character" w:styleId="BalloonTextChar" w:customStyle="1">
    <w:name w:val="Balloon Text Char"/>
    <w:basedOn w:val="DefaultParagraphFont"/>
    <w:link w:val="BalloonText"/>
    <w:uiPriority w:val="99"/>
    <w:semiHidden/>
    <w:rsid w:val="00E73D40"/>
    <w:rPr>
      <w:rFonts w:ascii="Tahoma" w:hAnsi="Tahoma" w:cs="Tahoma"/>
      <w:sz w:val="16"/>
      <w:szCs w:val="16"/>
    </w:rPr>
  </w:style>
  <w:style w:type="character" w:styleId="Heading1Char" w:customStyle="1">
    <w:name w:val="Heading 1 Char"/>
    <w:basedOn w:val="DefaultParagraphFont"/>
    <w:link w:val="Heading1"/>
    <w:rsid w:val="00E73D40"/>
    <w:rPr>
      <w:b/>
      <w:sz w:val="24"/>
      <w:szCs w:val="24"/>
    </w:rPr>
  </w:style>
  <w:style w:type="paragraph" w:styleId="Header">
    <w:name w:val="header"/>
    <w:basedOn w:val="Normal"/>
    <w:link w:val="HeaderChar"/>
    <w:uiPriority w:val="99"/>
    <w:semiHidden/>
    <w:unhideWhenUsed/>
    <w:rsid w:val="00C6447F"/>
    <w:pPr>
      <w:tabs>
        <w:tab w:val="center" w:pos="4513"/>
        <w:tab w:val="right" w:pos="9026"/>
      </w:tabs>
    </w:pPr>
  </w:style>
  <w:style w:type="character" w:styleId="HeaderChar" w:customStyle="1">
    <w:name w:val="Header Char"/>
    <w:basedOn w:val="DefaultParagraphFont"/>
    <w:link w:val="Header"/>
    <w:uiPriority w:val="99"/>
    <w:semiHidden/>
    <w:rsid w:val="00C6447F"/>
  </w:style>
  <w:style w:type="paragraph" w:styleId="Footer">
    <w:name w:val="footer"/>
    <w:basedOn w:val="Normal"/>
    <w:link w:val="FooterChar"/>
    <w:uiPriority w:val="99"/>
    <w:semiHidden/>
    <w:unhideWhenUsed/>
    <w:rsid w:val="00C6447F"/>
    <w:pPr>
      <w:tabs>
        <w:tab w:val="center" w:pos="4513"/>
        <w:tab w:val="right" w:pos="9026"/>
      </w:tabs>
    </w:pPr>
  </w:style>
  <w:style w:type="character" w:styleId="FooterChar" w:customStyle="1">
    <w:name w:val="Footer Char"/>
    <w:basedOn w:val="DefaultParagraphFont"/>
    <w:link w:val="Footer"/>
    <w:uiPriority w:val="99"/>
    <w:semiHidden/>
    <w:rsid w:val="00C6447F"/>
  </w:style>
  <w:style w:type="paragraph" w:styleId="ListParagraph">
    <w:name w:val="List Paragraph"/>
    <w:basedOn w:val="Normal"/>
    <w:uiPriority w:val="34"/>
    <w:qFormat/>
    <w:rsid w:val="00215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466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nicola.rule@narcolepsy.org.uk" TargetMode="External" Id="rId14" /><Relationship Type="http://schemas.microsoft.com/office/2020/10/relationships/intelligence" Target="intelligence2.xml" Id="R4821853c29564f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2E03ECEA7CB34984D810E9DCE46203" ma:contentTypeVersion="16" ma:contentTypeDescription="Create a new document." ma:contentTypeScope="" ma:versionID="5f29f138ae9b3019145ecbf53f24ee3b">
  <xsd:schema xmlns:xsd="http://www.w3.org/2001/XMLSchema" xmlns:xs="http://www.w3.org/2001/XMLSchema" xmlns:p="http://schemas.microsoft.com/office/2006/metadata/properties" xmlns:ns2="24b9f2f1-18c2-4fa3-8f4c-34adf822b656" xmlns:ns3="3a38c2f8-9adb-4898-96ce-83e1ec200764" targetNamespace="http://schemas.microsoft.com/office/2006/metadata/properties" ma:root="true" ma:fieldsID="8fb28e03d73620058566bc45b512ec37" ns2:_="" ns3:_="">
    <xsd:import namespace="24b9f2f1-18c2-4fa3-8f4c-34adf822b656"/>
    <xsd:import namespace="3a38c2f8-9adb-4898-96ce-83e1ec2007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9f2f1-18c2-4fa3-8f4c-34adf822b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a5e71626-595f-4b02-b2e1-468e1137eec5"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38c2f8-9adb-4898-96ce-83e1ec20076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dcbc7f9-9521-41b9-a08f-5ac9443de535}" ma:internalName="TaxCatchAll" ma:showField="CatchAllData" ma:web="3a38c2f8-9adb-4898-96ce-83e1ec20076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a38c2f8-9adb-4898-96ce-83e1ec200764" xsi:nil="true"/>
    <lcf76f155ced4ddcb4097134ff3c332f xmlns="24b9f2f1-18c2-4fa3-8f4c-34adf822b656">
      <Terms xmlns="http://schemas.microsoft.com/office/infopath/2007/PartnerControls"/>
    </lcf76f155ced4ddcb4097134ff3c332f>
    <SharedWithUsers xmlns="3a38c2f8-9adb-4898-96ce-83e1ec200764">
      <UserInfo>
        <DisplayName>Liam Sloan</DisplayName>
        <AccountId>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D5E512-88FE-401B-BD7A-D438AB4FD08F}"/>
</file>

<file path=customXml/itemProps2.xml><?xml version="1.0" encoding="utf-8"?>
<ds:datastoreItem xmlns:ds="http://schemas.openxmlformats.org/officeDocument/2006/customXml" ds:itemID="{9E8391EF-396A-421E-9249-505351EE5C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D3C276-8AFF-462A-A990-F0CDA7EBC78C}">
  <ds:schemaRefs>
    <ds:schemaRef ds:uri="http://schemas.microsoft.com/sharepoint/v3/contenttype/forms"/>
  </ds:schemaRefs>
</ds:datastoreItem>
</file>

<file path=customXml/itemProps4.xml><?xml version="1.0" encoding="utf-8"?>
<ds:datastoreItem xmlns:ds="http://schemas.openxmlformats.org/officeDocument/2006/customXml" ds:itemID="{DC347CC2-A00A-4273-B9A3-FF77B982A27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Liam Sloan</dc:creator>
  <lastModifiedBy>Liam Sloan</lastModifiedBy>
  <revision>4</revision>
  <dcterms:created xsi:type="dcterms:W3CDTF">2021-10-01T09:56:00.0000000Z</dcterms:created>
  <dcterms:modified xsi:type="dcterms:W3CDTF">2023-06-12T09:06:25.8334903Z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0x010100962E03ECEA7CB34984D810E9DCE46203</vt:lpwstr>
  </property>
  <property fmtid="{D5CDD505-2E9C-101B-9397-08002B2CF9AE}" pid="3" name="MediaServiceImageTags">
    <vt:lpwstr/>
  </property>
</Properties>
</file>